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8B5" w:rsidRPr="00155400" w:rsidRDefault="00ED58B5" w:rsidP="00ED58B5">
      <w:pPr>
        <w:pStyle w:val="Default"/>
        <w:jc w:val="center"/>
        <w:rPr>
          <w:b/>
        </w:rPr>
      </w:pPr>
      <w:r w:rsidRPr="00155400">
        <w:rPr>
          <w:b/>
        </w:rPr>
        <w:t>МІНІСТЕРСТВО ОСВІТИ І НАУКИ УКРАЇНИ</w:t>
      </w:r>
    </w:p>
    <w:p w:rsidR="00ED58B5" w:rsidRDefault="00ED58B5" w:rsidP="00ED58B5">
      <w:pPr>
        <w:pStyle w:val="Default"/>
        <w:jc w:val="center"/>
        <w:rPr>
          <w:b/>
          <w:bCs/>
          <w:lang w:val="uk-UA"/>
        </w:rPr>
      </w:pPr>
      <w:r w:rsidRPr="00155400">
        <w:rPr>
          <w:b/>
          <w:bCs/>
        </w:rPr>
        <w:t>ДЕРЖАВНИЙ НАВЧАЛЬНИЙ ЗАК</w:t>
      </w:r>
      <w:r>
        <w:rPr>
          <w:b/>
          <w:bCs/>
        </w:rPr>
        <w:t>ЛАД</w:t>
      </w:r>
    </w:p>
    <w:p w:rsidR="00ED58B5" w:rsidRPr="00155400" w:rsidRDefault="00ED58B5" w:rsidP="00ED58B5">
      <w:pPr>
        <w:pStyle w:val="Default"/>
        <w:jc w:val="center"/>
        <w:rPr>
          <w:sz w:val="32"/>
          <w:szCs w:val="32"/>
        </w:rPr>
      </w:pPr>
      <w:r w:rsidRPr="00155400">
        <w:rPr>
          <w:bCs/>
          <w:sz w:val="32"/>
          <w:szCs w:val="32"/>
        </w:rPr>
        <w:t xml:space="preserve"> «</w:t>
      </w:r>
      <w:r w:rsidRPr="00155400">
        <w:rPr>
          <w:bCs/>
          <w:sz w:val="32"/>
          <w:szCs w:val="32"/>
          <w:lang w:val="uk-UA"/>
        </w:rPr>
        <w:t>Сєвєродонецьке вище професійне училище</w:t>
      </w:r>
      <w:r w:rsidRPr="00155400">
        <w:rPr>
          <w:bCs/>
          <w:sz w:val="32"/>
          <w:szCs w:val="32"/>
        </w:rPr>
        <w:t>»</w:t>
      </w:r>
    </w:p>
    <w:p w:rsidR="00C1438F" w:rsidRDefault="00C1438F" w:rsidP="00C1438F">
      <w:pPr>
        <w:pStyle w:val="Default"/>
        <w:ind w:left="4956" w:firstLine="708"/>
        <w:rPr>
          <w:sz w:val="28"/>
          <w:szCs w:val="28"/>
          <w:lang w:val="uk-UA"/>
        </w:rPr>
      </w:pPr>
    </w:p>
    <w:p w:rsidR="00C1438F" w:rsidRDefault="00C1438F" w:rsidP="00C1438F">
      <w:pPr>
        <w:pStyle w:val="Default"/>
        <w:ind w:left="4956" w:firstLine="708"/>
        <w:rPr>
          <w:sz w:val="28"/>
          <w:szCs w:val="28"/>
          <w:lang w:val="uk-UA"/>
        </w:rPr>
      </w:pPr>
    </w:p>
    <w:p w:rsidR="00C1438F" w:rsidRDefault="00C1438F" w:rsidP="00C1438F">
      <w:pPr>
        <w:pStyle w:val="Default"/>
        <w:ind w:left="4956" w:firstLine="708"/>
        <w:rPr>
          <w:sz w:val="28"/>
          <w:szCs w:val="28"/>
          <w:lang w:val="uk-UA"/>
        </w:rPr>
      </w:pPr>
    </w:p>
    <w:p w:rsidR="00C1438F" w:rsidRDefault="00C1438F" w:rsidP="00C1438F">
      <w:pPr>
        <w:pStyle w:val="Default"/>
        <w:ind w:left="4956" w:firstLine="708"/>
        <w:rPr>
          <w:sz w:val="28"/>
          <w:szCs w:val="28"/>
          <w:lang w:val="uk-UA"/>
        </w:rPr>
      </w:pPr>
    </w:p>
    <w:p w:rsidR="00C1438F" w:rsidRDefault="00C1438F" w:rsidP="00C1438F">
      <w:pPr>
        <w:pStyle w:val="Default"/>
        <w:ind w:left="4956" w:firstLine="708"/>
        <w:rPr>
          <w:sz w:val="28"/>
          <w:szCs w:val="28"/>
          <w:lang w:val="uk-UA"/>
        </w:rPr>
      </w:pPr>
    </w:p>
    <w:p w:rsidR="00ED58B5" w:rsidRPr="00853BC6" w:rsidRDefault="00853BC6" w:rsidP="00C1438F">
      <w:pPr>
        <w:pStyle w:val="Default"/>
        <w:ind w:left="4956" w:firstLine="708"/>
        <w:rPr>
          <w:sz w:val="28"/>
          <w:szCs w:val="28"/>
          <w:lang w:val="uk-UA"/>
        </w:rPr>
      </w:pPr>
      <w:r>
        <w:rPr>
          <w:sz w:val="28"/>
          <w:szCs w:val="28"/>
        </w:rPr>
        <w:t>З</w:t>
      </w:r>
      <w:r>
        <w:rPr>
          <w:sz w:val="28"/>
          <w:szCs w:val="28"/>
          <w:lang w:val="uk-UA"/>
        </w:rPr>
        <w:t>атверджую</w:t>
      </w:r>
    </w:p>
    <w:p w:rsidR="00ED58B5" w:rsidRDefault="00853BC6" w:rsidP="00ED58B5">
      <w:pPr>
        <w:pStyle w:val="Default"/>
        <w:ind w:left="4956" w:firstLine="708"/>
        <w:rPr>
          <w:sz w:val="28"/>
          <w:szCs w:val="28"/>
        </w:rPr>
      </w:pPr>
      <w:r>
        <w:rPr>
          <w:sz w:val="28"/>
          <w:szCs w:val="28"/>
          <w:lang w:val="uk-UA"/>
        </w:rPr>
        <w:t>Д</w:t>
      </w:r>
      <w:r>
        <w:rPr>
          <w:sz w:val="28"/>
          <w:szCs w:val="28"/>
        </w:rPr>
        <w:t>иректор</w:t>
      </w:r>
      <w:r w:rsidR="00ED58B5">
        <w:rPr>
          <w:sz w:val="28"/>
          <w:szCs w:val="28"/>
        </w:rPr>
        <w:t xml:space="preserve"> </w:t>
      </w:r>
    </w:p>
    <w:p w:rsidR="00ED58B5" w:rsidRDefault="00ED58B5" w:rsidP="00ED58B5">
      <w:pPr>
        <w:pStyle w:val="Default"/>
        <w:ind w:left="4956" w:firstLine="708"/>
        <w:rPr>
          <w:sz w:val="28"/>
          <w:szCs w:val="28"/>
          <w:lang w:val="uk-UA"/>
        </w:rPr>
      </w:pPr>
      <w:r>
        <w:rPr>
          <w:sz w:val="28"/>
          <w:szCs w:val="28"/>
        </w:rPr>
        <w:t>ДНЗ «</w:t>
      </w:r>
      <w:r>
        <w:rPr>
          <w:sz w:val="28"/>
          <w:szCs w:val="28"/>
          <w:lang w:val="uk-UA"/>
        </w:rPr>
        <w:t>Сєвєродонецьке ВПУ</w:t>
      </w:r>
      <w:r>
        <w:rPr>
          <w:sz w:val="28"/>
          <w:szCs w:val="28"/>
        </w:rPr>
        <w:t xml:space="preserve">» </w:t>
      </w:r>
    </w:p>
    <w:p w:rsidR="00853BC6" w:rsidRPr="00853BC6" w:rsidRDefault="00853BC6" w:rsidP="00ED58B5">
      <w:pPr>
        <w:pStyle w:val="Default"/>
        <w:ind w:left="4956" w:firstLine="708"/>
        <w:rPr>
          <w:sz w:val="28"/>
          <w:szCs w:val="28"/>
          <w:lang w:val="uk-UA"/>
        </w:rPr>
      </w:pPr>
      <w:r>
        <w:rPr>
          <w:sz w:val="28"/>
          <w:szCs w:val="28"/>
          <w:lang w:val="uk-UA"/>
        </w:rPr>
        <w:t>Юрій КУЗЬМІНОВ</w:t>
      </w:r>
    </w:p>
    <w:p w:rsidR="00ED58B5" w:rsidRDefault="00ED58B5" w:rsidP="00ED58B5">
      <w:pPr>
        <w:pStyle w:val="Default"/>
        <w:rPr>
          <w:b/>
          <w:bCs/>
          <w:sz w:val="40"/>
          <w:szCs w:val="40"/>
          <w:lang w:val="uk-UA"/>
        </w:rPr>
      </w:pPr>
    </w:p>
    <w:p w:rsidR="00853BC6" w:rsidRDefault="00853BC6" w:rsidP="00ED58B5">
      <w:pPr>
        <w:pStyle w:val="Default"/>
        <w:jc w:val="center"/>
        <w:rPr>
          <w:b/>
          <w:bCs/>
          <w:sz w:val="40"/>
          <w:szCs w:val="40"/>
          <w:lang w:val="uk-UA"/>
        </w:rPr>
      </w:pPr>
    </w:p>
    <w:p w:rsidR="00853BC6" w:rsidRDefault="00853BC6" w:rsidP="00ED58B5">
      <w:pPr>
        <w:pStyle w:val="Default"/>
        <w:jc w:val="center"/>
        <w:rPr>
          <w:b/>
          <w:bCs/>
          <w:sz w:val="40"/>
          <w:szCs w:val="40"/>
          <w:lang w:val="uk-UA"/>
        </w:rPr>
      </w:pPr>
    </w:p>
    <w:p w:rsidR="00ED58B5" w:rsidRDefault="00ED58B5" w:rsidP="00ED58B5">
      <w:pPr>
        <w:pStyle w:val="Default"/>
        <w:jc w:val="center"/>
        <w:rPr>
          <w:sz w:val="40"/>
          <w:szCs w:val="40"/>
        </w:rPr>
      </w:pPr>
      <w:bookmarkStart w:id="0" w:name="_GoBack"/>
      <w:r>
        <w:rPr>
          <w:b/>
          <w:bCs/>
          <w:sz w:val="40"/>
          <w:szCs w:val="40"/>
        </w:rPr>
        <w:t>ПОЛОЖЕННЯ</w:t>
      </w:r>
    </w:p>
    <w:p w:rsidR="00ED58B5" w:rsidRDefault="00ED58B5" w:rsidP="00ED58B5">
      <w:pPr>
        <w:pStyle w:val="Default"/>
        <w:jc w:val="center"/>
        <w:rPr>
          <w:sz w:val="32"/>
          <w:szCs w:val="32"/>
        </w:rPr>
      </w:pPr>
      <w:r>
        <w:rPr>
          <w:b/>
          <w:bCs/>
          <w:sz w:val="32"/>
          <w:szCs w:val="32"/>
        </w:rPr>
        <w:t xml:space="preserve">про систему внутрішнього забезпечення якості освіти у </w:t>
      </w:r>
      <w:r>
        <w:rPr>
          <w:b/>
          <w:bCs/>
          <w:sz w:val="32"/>
          <w:szCs w:val="32"/>
          <w:lang w:val="uk-UA"/>
        </w:rPr>
        <w:t>Д</w:t>
      </w:r>
      <w:r>
        <w:rPr>
          <w:b/>
          <w:bCs/>
          <w:sz w:val="32"/>
          <w:szCs w:val="32"/>
        </w:rPr>
        <w:t>ержавному навчальному закладі</w:t>
      </w:r>
    </w:p>
    <w:p w:rsidR="00ED58B5" w:rsidRDefault="00ED58B5" w:rsidP="00ED58B5">
      <w:pPr>
        <w:pStyle w:val="Default"/>
        <w:jc w:val="center"/>
        <w:rPr>
          <w:sz w:val="32"/>
          <w:szCs w:val="32"/>
        </w:rPr>
      </w:pPr>
      <w:r>
        <w:rPr>
          <w:b/>
          <w:bCs/>
          <w:sz w:val="32"/>
          <w:szCs w:val="32"/>
        </w:rPr>
        <w:t>«</w:t>
      </w:r>
      <w:r>
        <w:rPr>
          <w:b/>
          <w:bCs/>
          <w:sz w:val="32"/>
          <w:szCs w:val="32"/>
          <w:lang w:val="uk-UA"/>
        </w:rPr>
        <w:t>Сєвєродонецьке вище професійне училище</w:t>
      </w:r>
      <w:r>
        <w:rPr>
          <w:b/>
          <w:bCs/>
          <w:sz w:val="32"/>
          <w:szCs w:val="32"/>
        </w:rPr>
        <w:t>»</w:t>
      </w:r>
    </w:p>
    <w:bookmarkEnd w:id="0"/>
    <w:p w:rsidR="00ED58B5" w:rsidRDefault="00ED58B5" w:rsidP="00ED58B5">
      <w:pPr>
        <w:pStyle w:val="Default"/>
        <w:jc w:val="center"/>
        <w:rPr>
          <w:sz w:val="23"/>
          <w:szCs w:val="23"/>
          <w:lang w:val="uk-UA"/>
        </w:rPr>
      </w:pPr>
    </w:p>
    <w:p w:rsidR="00ED58B5" w:rsidRDefault="00ED58B5" w:rsidP="00ED58B5">
      <w:pPr>
        <w:pStyle w:val="Default"/>
        <w:jc w:val="center"/>
        <w:rPr>
          <w:sz w:val="23"/>
          <w:szCs w:val="23"/>
          <w:lang w:val="uk-UA"/>
        </w:rPr>
      </w:pPr>
    </w:p>
    <w:p w:rsidR="00ED58B5" w:rsidRDefault="00ED58B5" w:rsidP="00ED58B5">
      <w:pPr>
        <w:pStyle w:val="Default"/>
        <w:jc w:val="center"/>
        <w:rPr>
          <w:sz w:val="23"/>
          <w:szCs w:val="23"/>
          <w:lang w:val="uk-UA"/>
        </w:rPr>
      </w:pPr>
    </w:p>
    <w:p w:rsidR="00ED58B5" w:rsidRDefault="00ED58B5" w:rsidP="00ED58B5">
      <w:pPr>
        <w:pStyle w:val="Default"/>
        <w:jc w:val="center"/>
        <w:rPr>
          <w:sz w:val="23"/>
          <w:szCs w:val="23"/>
          <w:lang w:val="uk-UA"/>
        </w:rPr>
      </w:pPr>
    </w:p>
    <w:p w:rsidR="00ED58B5" w:rsidRDefault="00ED58B5" w:rsidP="00ED58B5">
      <w:pPr>
        <w:pStyle w:val="Default"/>
        <w:jc w:val="center"/>
        <w:rPr>
          <w:sz w:val="23"/>
          <w:szCs w:val="23"/>
          <w:lang w:val="uk-UA"/>
        </w:rPr>
      </w:pPr>
    </w:p>
    <w:p w:rsidR="00ED58B5" w:rsidRDefault="00ED58B5" w:rsidP="00ED58B5">
      <w:pPr>
        <w:pStyle w:val="Default"/>
        <w:jc w:val="center"/>
        <w:rPr>
          <w:sz w:val="23"/>
          <w:szCs w:val="23"/>
          <w:lang w:val="uk-UA"/>
        </w:rPr>
      </w:pPr>
    </w:p>
    <w:p w:rsidR="00ED58B5" w:rsidRDefault="00ED58B5" w:rsidP="00ED58B5">
      <w:pPr>
        <w:pStyle w:val="Default"/>
        <w:jc w:val="center"/>
        <w:rPr>
          <w:sz w:val="23"/>
          <w:szCs w:val="23"/>
          <w:lang w:val="uk-UA"/>
        </w:rPr>
      </w:pPr>
    </w:p>
    <w:p w:rsidR="00ED58B5" w:rsidRDefault="00ED58B5" w:rsidP="00ED58B5">
      <w:pPr>
        <w:pStyle w:val="Default"/>
        <w:jc w:val="center"/>
        <w:rPr>
          <w:sz w:val="23"/>
          <w:szCs w:val="23"/>
          <w:lang w:val="uk-UA"/>
        </w:rPr>
      </w:pPr>
    </w:p>
    <w:p w:rsidR="00ED58B5" w:rsidRDefault="00ED58B5" w:rsidP="00ED58B5">
      <w:pPr>
        <w:pStyle w:val="Default"/>
        <w:jc w:val="center"/>
        <w:rPr>
          <w:sz w:val="23"/>
          <w:szCs w:val="23"/>
          <w:lang w:val="uk-UA"/>
        </w:rPr>
      </w:pPr>
    </w:p>
    <w:p w:rsidR="00ED58B5" w:rsidRDefault="00ED58B5" w:rsidP="00ED58B5">
      <w:pPr>
        <w:pStyle w:val="Default"/>
        <w:jc w:val="center"/>
        <w:rPr>
          <w:sz w:val="23"/>
          <w:szCs w:val="23"/>
          <w:lang w:val="uk-UA"/>
        </w:rPr>
      </w:pPr>
    </w:p>
    <w:p w:rsidR="00ED58B5" w:rsidRDefault="00ED58B5" w:rsidP="00ED58B5">
      <w:pPr>
        <w:pStyle w:val="Default"/>
        <w:jc w:val="center"/>
        <w:rPr>
          <w:sz w:val="23"/>
          <w:szCs w:val="23"/>
          <w:lang w:val="uk-UA"/>
        </w:rPr>
      </w:pPr>
    </w:p>
    <w:p w:rsidR="00ED58B5" w:rsidRDefault="00ED58B5" w:rsidP="00ED58B5">
      <w:pPr>
        <w:pStyle w:val="Default"/>
        <w:jc w:val="center"/>
        <w:rPr>
          <w:sz w:val="23"/>
          <w:szCs w:val="23"/>
          <w:lang w:val="uk-UA"/>
        </w:rPr>
      </w:pPr>
    </w:p>
    <w:p w:rsidR="00ED58B5" w:rsidRDefault="00ED58B5" w:rsidP="00ED58B5">
      <w:pPr>
        <w:pStyle w:val="Default"/>
        <w:jc w:val="center"/>
        <w:rPr>
          <w:sz w:val="23"/>
          <w:szCs w:val="23"/>
          <w:lang w:val="uk-UA"/>
        </w:rPr>
      </w:pPr>
    </w:p>
    <w:p w:rsidR="00ED58B5" w:rsidRDefault="00ED58B5" w:rsidP="00ED58B5">
      <w:pPr>
        <w:pStyle w:val="Default"/>
        <w:jc w:val="center"/>
        <w:rPr>
          <w:sz w:val="23"/>
          <w:szCs w:val="23"/>
          <w:lang w:val="uk-UA"/>
        </w:rPr>
      </w:pPr>
    </w:p>
    <w:p w:rsidR="00ED58B5" w:rsidRDefault="00ED58B5" w:rsidP="00ED58B5">
      <w:pPr>
        <w:pStyle w:val="Default"/>
        <w:jc w:val="center"/>
        <w:rPr>
          <w:sz w:val="23"/>
          <w:szCs w:val="23"/>
          <w:lang w:val="uk-UA"/>
        </w:rPr>
      </w:pPr>
    </w:p>
    <w:p w:rsidR="00ED58B5" w:rsidRDefault="00ED58B5" w:rsidP="00ED58B5">
      <w:pPr>
        <w:pStyle w:val="Default"/>
        <w:jc w:val="center"/>
        <w:rPr>
          <w:sz w:val="23"/>
          <w:szCs w:val="23"/>
          <w:lang w:val="uk-UA"/>
        </w:rPr>
      </w:pPr>
    </w:p>
    <w:p w:rsidR="00ED58B5" w:rsidRDefault="00ED58B5" w:rsidP="00ED58B5">
      <w:pPr>
        <w:pStyle w:val="Default"/>
        <w:jc w:val="center"/>
        <w:rPr>
          <w:sz w:val="23"/>
          <w:szCs w:val="23"/>
          <w:lang w:val="uk-UA"/>
        </w:rPr>
      </w:pPr>
    </w:p>
    <w:p w:rsidR="00ED58B5" w:rsidRDefault="00ED58B5" w:rsidP="00ED58B5">
      <w:pPr>
        <w:pStyle w:val="Default"/>
        <w:jc w:val="center"/>
        <w:rPr>
          <w:sz w:val="23"/>
          <w:szCs w:val="23"/>
          <w:lang w:val="uk-UA"/>
        </w:rPr>
      </w:pPr>
    </w:p>
    <w:p w:rsidR="00ED58B5" w:rsidRDefault="00ED58B5" w:rsidP="00ED58B5">
      <w:pPr>
        <w:pStyle w:val="Default"/>
        <w:jc w:val="center"/>
        <w:rPr>
          <w:sz w:val="23"/>
          <w:szCs w:val="23"/>
          <w:lang w:val="uk-UA"/>
        </w:rPr>
      </w:pPr>
    </w:p>
    <w:p w:rsidR="00ED58B5" w:rsidRDefault="00ED58B5" w:rsidP="00C22003">
      <w:pPr>
        <w:pStyle w:val="Default"/>
        <w:ind w:left="4536"/>
        <w:rPr>
          <w:sz w:val="23"/>
          <w:szCs w:val="23"/>
          <w:lang w:val="uk-UA"/>
        </w:rPr>
      </w:pPr>
      <w:r>
        <w:rPr>
          <w:sz w:val="23"/>
          <w:szCs w:val="23"/>
        </w:rPr>
        <w:t>Погоджено педагогічною радою</w:t>
      </w:r>
    </w:p>
    <w:p w:rsidR="00ED58B5" w:rsidRDefault="00ED58B5" w:rsidP="00C22003">
      <w:pPr>
        <w:pStyle w:val="Default"/>
        <w:ind w:left="4536"/>
        <w:rPr>
          <w:sz w:val="23"/>
          <w:szCs w:val="23"/>
        </w:rPr>
      </w:pPr>
      <w:r>
        <w:rPr>
          <w:sz w:val="23"/>
          <w:szCs w:val="23"/>
          <w:lang w:val="uk-UA"/>
        </w:rPr>
        <w:t>Д</w:t>
      </w:r>
      <w:r>
        <w:rPr>
          <w:sz w:val="23"/>
          <w:szCs w:val="23"/>
        </w:rPr>
        <w:t>ержавного навчального закладу</w:t>
      </w:r>
    </w:p>
    <w:p w:rsidR="00ED58B5" w:rsidRDefault="00ED58B5" w:rsidP="00C22003">
      <w:pPr>
        <w:pStyle w:val="Default"/>
        <w:ind w:left="4536"/>
        <w:rPr>
          <w:sz w:val="23"/>
          <w:szCs w:val="23"/>
        </w:rPr>
      </w:pPr>
      <w:r>
        <w:rPr>
          <w:sz w:val="23"/>
          <w:szCs w:val="23"/>
        </w:rPr>
        <w:t>«</w:t>
      </w:r>
      <w:r>
        <w:rPr>
          <w:sz w:val="23"/>
          <w:szCs w:val="23"/>
          <w:lang w:val="uk-UA"/>
        </w:rPr>
        <w:t>Сєвєродонецьке ВПУ</w:t>
      </w:r>
      <w:r>
        <w:rPr>
          <w:sz w:val="23"/>
          <w:szCs w:val="23"/>
        </w:rPr>
        <w:t>»</w:t>
      </w:r>
    </w:p>
    <w:p w:rsidR="00ED58B5" w:rsidRPr="00155400" w:rsidRDefault="00ED58B5" w:rsidP="00C22003">
      <w:pPr>
        <w:pStyle w:val="Default"/>
        <w:ind w:left="4536"/>
        <w:rPr>
          <w:sz w:val="23"/>
          <w:szCs w:val="23"/>
          <w:lang w:val="uk-UA"/>
        </w:rPr>
      </w:pPr>
      <w:r>
        <w:rPr>
          <w:sz w:val="23"/>
          <w:szCs w:val="23"/>
        </w:rPr>
        <w:t>Протокол №</w:t>
      </w:r>
      <w:r w:rsidR="00155CDD">
        <w:rPr>
          <w:sz w:val="23"/>
          <w:szCs w:val="23"/>
        </w:rPr>
        <w:t xml:space="preserve"> 1</w:t>
      </w:r>
    </w:p>
    <w:p w:rsidR="00ED58B5" w:rsidRPr="00155400" w:rsidRDefault="00ED58B5" w:rsidP="00C22003">
      <w:pPr>
        <w:pStyle w:val="Default"/>
        <w:ind w:left="4536"/>
        <w:rPr>
          <w:sz w:val="22"/>
          <w:szCs w:val="22"/>
          <w:lang w:val="uk-UA"/>
        </w:rPr>
      </w:pPr>
      <w:r>
        <w:rPr>
          <w:sz w:val="23"/>
          <w:szCs w:val="23"/>
        </w:rPr>
        <w:t xml:space="preserve">від </w:t>
      </w:r>
      <w:r w:rsidR="00155CDD">
        <w:rPr>
          <w:sz w:val="23"/>
          <w:szCs w:val="23"/>
          <w:lang w:val="uk-UA"/>
        </w:rPr>
        <w:t>30</w:t>
      </w:r>
      <w:r>
        <w:rPr>
          <w:sz w:val="23"/>
          <w:szCs w:val="23"/>
          <w:lang w:val="uk-UA"/>
        </w:rPr>
        <w:t xml:space="preserve"> серпня</w:t>
      </w:r>
      <w:r>
        <w:rPr>
          <w:sz w:val="23"/>
          <w:szCs w:val="23"/>
        </w:rPr>
        <w:t xml:space="preserve"> 20</w:t>
      </w:r>
      <w:r>
        <w:rPr>
          <w:sz w:val="23"/>
          <w:szCs w:val="23"/>
          <w:lang w:val="uk-UA"/>
        </w:rPr>
        <w:t>21</w:t>
      </w:r>
      <w:r>
        <w:rPr>
          <w:sz w:val="23"/>
          <w:szCs w:val="23"/>
        </w:rPr>
        <w:t xml:space="preserve"> р.</w:t>
      </w:r>
    </w:p>
    <w:p w:rsidR="00ED58B5" w:rsidRDefault="00ED58B5" w:rsidP="00ED58B5">
      <w:pPr>
        <w:pStyle w:val="Default"/>
        <w:jc w:val="center"/>
        <w:rPr>
          <w:sz w:val="22"/>
          <w:szCs w:val="22"/>
          <w:lang w:val="uk-UA"/>
        </w:rPr>
      </w:pPr>
    </w:p>
    <w:p w:rsidR="00ED58B5" w:rsidRDefault="00ED58B5" w:rsidP="00ED58B5">
      <w:pPr>
        <w:pStyle w:val="Default"/>
        <w:jc w:val="center"/>
        <w:rPr>
          <w:sz w:val="22"/>
          <w:szCs w:val="22"/>
          <w:lang w:val="uk-UA"/>
        </w:rPr>
      </w:pPr>
    </w:p>
    <w:p w:rsidR="00ED58B5" w:rsidRDefault="00ED58B5" w:rsidP="00ED58B5">
      <w:pPr>
        <w:pStyle w:val="Default"/>
        <w:jc w:val="center"/>
        <w:rPr>
          <w:sz w:val="22"/>
          <w:szCs w:val="22"/>
          <w:lang w:val="uk-UA"/>
        </w:rPr>
      </w:pPr>
    </w:p>
    <w:p w:rsidR="00ED58B5" w:rsidRDefault="00ED58B5" w:rsidP="00ED58B5">
      <w:pPr>
        <w:pStyle w:val="Default"/>
        <w:jc w:val="center"/>
        <w:rPr>
          <w:sz w:val="22"/>
          <w:szCs w:val="22"/>
          <w:lang w:val="uk-UA"/>
        </w:rPr>
      </w:pPr>
    </w:p>
    <w:p w:rsidR="00877853" w:rsidRPr="006009BF" w:rsidRDefault="00877853" w:rsidP="00F66553">
      <w:pPr>
        <w:shd w:val="clear" w:color="auto" w:fill="FFFFFF"/>
        <w:spacing w:after="150" w:line="360" w:lineRule="auto"/>
        <w:jc w:val="center"/>
        <w:rPr>
          <w:rFonts w:ascii="Times New Roman" w:eastAsia="Times New Roman" w:hAnsi="Times New Roman" w:cs="Times New Roman"/>
          <w:color w:val="333333"/>
          <w:sz w:val="28"/>
          <w:szCs w:val="28"/>
          <w:lang w:val="uk-UA" w:eastAsia="ru-RU"/>
        </w:rPr>
      </w:pPr>
      <w:r w:rsidRPr="00877853">
        <w:rPr>
          <w:rFonts w:ascii="Times New Roman" w:eastAsia="Times New Roman" w:hAnsi="Times New Roman" w:cs="Times New Roman"/>
          <w:b/>
          <w:bCs/>
          <w:color w:val="0000CD"/>
          <w:sz w:val="28"/>
          <w:szCs w:val="28"/>
          <w:lang w:eastAsia="ru-RU"/>
        </w:rPr>
        <w:lastRenderedPageBreak/>
        <w:t>РОЗДІЛИ ПОЛОЖЕННЯ ПРО ВНУТРІШНЮ СИСТЕМУ ЗАБЕЗПЕЧЕННЯ ЯКОСТІ ОСВІТИ</w:t>
      </w:r>
      <w:r w:rsidR="00F86828">
        <w:rPr>
          <w:rFonts w:ascii="Times New Roman" w:eastAsia="Times New Roman" w:hAnsi="Times New Roman" w:cs="Times New Roman"/>
          <w:b/>
          <w:bCs/>
          <w:color w:val="0000CD"/>
          <w:sz w:val="28"/>
          <w:szCs w:val="28"/>
          <w:lang w:val="uk-UA" w:eastAsia="ru-RU"/>
        </w:rPr>
        <w:t xml:space="preserve"> В ДЕРЖАВНОМУ НАВЧАЛЬНОМУ ЗАКЛАДІ «СЄВЄРОДОНЕЦЬКЕ ВИЩЕ ПРОФЕСІЙНЕ УЧИЛИЩЕ»</w:t>
      </w:r>
    </w:p>
    <w:p w:rsidR="00877853" w:rsidRPr="00877853" w:rsidRDefault="00877853" w:rsidP="00575C0F">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b/>
          <w:bCs/>
          <w:color w:val="333333"/>
          <w:sz w:val="28"/>
          <w:szCs w:val="28"/>
          <w:lang w:eastAsia="ru-RU"/>
        </w:rPr>
        <w:t>Загальні положення</w:t>
      </w:r>
    </w:p>
    <w:p w:rsidR="00877853" w:rsidRPr="00877853" w:rsidRDefault="00877853" w:rsidP="00575C0F">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b/>
          <w:bCs/>
          <w:color w:val="333333"/>
          <w:sz w:val="28"/>
          <w:szCs w:val="28"/>
          <w:lang w:eastAsia="ru-RU"/>
        </w:rPr>
        <w:t>Структура внутрішньої системи забезпеч</w:t>
      </w:r>
      <w:r w:rsidR="00575C0F">
        <w:rPr>
          <w:rFonts w:ascii="Times New Roman" w:eastAsia="Times New Roman" w:hAnsi="Times New Roman" w:cs="Times New Roman"/>
          <w:b/>
          <w:bCs/>
          <w:color w:val="333333"/>
          <w:sz w:val="28"/>
          <w:szCs w:val="28"/>
          <w:lang w:eastAsia="ru-RU"/>
        </w:rPr>
        <w:t xml:space="preserve">ення якості освіти в </w:t>
      </w:r>
      <w:r w:rsidR="00575C0F">
        <w:rPr>
          <w:rFonts w:ascii="Times New Roman" w:eastAsia="Times New Roman" w:hAnsi="Times New Roman" w:cs="Times New Roman"/>
          <w:b/>
          <w:bCs/>
          <w:color w:val="333333"/>
          <w:sz w:val="28"/>
          <w:szCs w:val="28"/>
          <w:lang w:val="uk-UA" w:eastAsia="ru-RU"/>
        </w:rPr>
        <w:t>Державному навчальному закладі «Сєвєродонецьке вище професійне училище»</w:t>
      </w:r>
    </w:p>
    <w:p w:rsidR="00877853" w:rsidRPr="00877853" w:rsidRDefault="00877853" w:rsidP="00575C0F">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b/>
          <w:bCs/>
          <w:color w:val="333333"/>
          <w:sz w:val="28"/>
          <w:szCs w:val="28"/>
          <w:lang w:eastAsia="ru-RU"/>
        </w:rPr>
        <w:t>Політика та процедури забезпечення якості освіти</w:t>
      </w:r>
    </w:p>
    <w:p w:rsidR="00877853" w:rsidRPr="00877853" w:rsidRDefault="00877853" w:rsidP="00575C0F">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b/>
          <w:bCs/>
          <w:color w:val="333333"/>
          <w:sz w:val="28"/>
          <w:szCs w:val="28"/>
          <w:lang w:eastAsia="ru-RU"/>
        </w:rPr>
        <w:t>Система та механізми забезпечення академічної доброчесності</w:t>
      </w:r>
    </w:p>
    <w:p w:rsidR="00877853" w:rsidRPr="00877853" w:rsidRDefault="00877853" w:rsidP="00575C0F">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b/>
          <w:bCs/>
          <w:color w:val="333333"/>
          <w:sz w:val="28"/>
          <w:szCs w:val="28"/>
          <w:lang w:eastAsia="ru-RU"/>
        </w:rPr>
        <w:t>Критерії, правила і процедури оцінювання здобувачів освіти</w:t>
      </w:r>
    </w:p>
    <w:p w:rsidR="00877853" w:rsidRPr="00877853" w:rsidRDefault="00877853" w:rsidP="00575C0F">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b/>
          <w:bCs/>
          <w:color w:val="333333"/>
          <w:sz w:val="28"/>
          <w:szCs w:val="28"/>
          <w:lang w:eastAsia="ru-RU"/>
        </w:rPr>
        <w:t>Критерії, правила і процедури оцінювання педагогічної діяльності педагогічних працівників</w:t>
      </w:r>
    </w:p>
    <w:p w:rsidR="00877853" w:rsidRPr="00877853" w:rsidRDefault="00877853" w:rsidP="00575C0F">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b/>
          <w:bCs/>
          <w:color w:val="333333"/>
          <w:sz w:val="28"/>
          <w:szCs w:val="28"/>
          <w:lang w:eastAsia="ru-RU"/>
        </w:rPr>
        <w:t>Критерії, правила і процедури оцінювання управлінської діяльності керівних працівників закладу освіти</w:t>
      </w:r>
    </w:p>
    <w:p w:rsidR="00877853" w:rsidRPr="00877853" w:rsidRDefault="00877853" w:rsidP="00575C0F">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b/>
          <w:bCs/>
          <w:color w:val="333333"/>
          <w:sz w:val="28"/>
          <w:szCs w:val="28"/>
          <w:lang w:eastAsia="ru-RU"/>
        </w:rPr>
        <w:t>Механізми реалізації внутрішньої системи забезпечення якості освіти</w:t>
      </w:r>
    </w:p>
    <w:p w:rsidR="006009BF" w:rsidRDefault="006009BF" w:rsidP="00575C0F">
      <w:pPr>
        <w:shd w:val="clear" w:color="auto" w:fill="FFFFFF"/>
        <w:spacing w:after="150" w:line="360" w:lineRule="auto"/>
        <w:jc w:val="both"/>
        <w:rPr>
          <w:rFonts w:ascii="Times New Roman" w:eastAsia="Times New Roman" w:hAnsi="Times New Roman" w:cs="Times New Roman"/>
          <w:b/>
          <w:bCs/>
          <w:color w:val="333333"/>
          <w:sz w:val="28"/>
          <w:szCs w:val="28"/>
          <w:lang w:val="uk-UA" w:eastAsia="ru-RU"/>
        </w:rPr>
      </w:pPr>
    </w:p>
    <w:p w:rsidR="006009BF" w:rsidRDefault="006009BF" w:rsidP="00575C0F">
      <w:pPr>
        <w:shd w:val="clear" w:color="auto" w:fill="FFFFFF"/>
        <w:spacing w:after="150" w:line="360" w:lineRule="auto"/>
        <w:jc w:val="both"/>
        <w:rPr>
          <w:rFonts w:ascii="Times New Roman" w:eastAsia="Times New Roman" w:hAnsi="Times New Roman" w:cs="Times New Roman"/>
          <w:b/>
          <w:bCs/>
          <w:color w:val="333333"/>
          <w:sz w:val="28"/>
          <w:szCs w:val="28"/>
          <w:lang w:val="uk-UA" w:eastAsia="ru-RU"/>
        </w:rPr>
      </w:pPr>
    </w:p>
    <w:p w:rsidR="006009BF" w:rsidRDefault="006009BF" w:rsidP="00575C0F">
      <w:pPr>
        <w:shd w:val="clear" w:color="auto" w:fill="FFFFFF"/>
        <w:spacing w:after="150" w:line="360" w:lineRule="auto"/>
        <w:jc w:val="both"/>
        <w:rPr>
          <w:rFonts w:ascii="Times New Roman" w:eastAsia="Times New Roman" w:hAnsi="Times New Roman" w:cs="Times New Roman"/>
          <w:b/>
          <w:bCs/>
          <w:color w:val="333333"/>
          <w:sz w:val="28"/>
          <w:szCs w:val="28"/>
          <w:lang w:val="uk-UA" w:eastAsia="ru-RU"/>
        </w:rPr>
      </w:pPr>
    </w:p>
    <w:p w:rsidR="006009BF" w:rsidRDefault="006009BF" w:rsidP="00575C0F">
      <w:pPr>
        <w:shd w:val="clear" w:color="auto" w:fill="FFFFFF"/>
        <w:spacing w:after="150" w:line="360" w:lineRule="auto"/>
        <w:jc w:val="both"/>
        <w:rPr>
          <w:rFonts w:ascii="Times New Roman" w:eastAsia="Times New Roman" w:hAnsi="Times New Roman" w:cs="Times New Roman"/>
          <w:b/>
          <w:bCs/>
          <w:color w:val="333333"/>
          <w:sz w:val="28"/>
          <w:szCs w:val="28"/>
          <w:lang w:val="uk-UA" w:eastAsia="ru-RU"/>
        </w:rPr>
      </w:pPr>
    </w:p>
    <w:p w:rsidR="006009BF" w:rsidRDefault="006009BF" w:rsidP="00575C0F">
      <w:pPr>
        <w:shd w:val="clear" w:color="auto" w:fill="FFFFFF"/>
        <w:spacing w:after="150" w:line="360" w:lineRule="auto"/>
        <w:jc w:val="both"/>
        <w:rPr>
          <w:rFonts w:ascii="Times New Roman" w:eastAsia="Times New Roman" w:hAnsi="Times New Roman" w:cs="Times New Roman"/>
          <w:b/>
          <w:bCs/>
          <w:color w:val="333333"/>
          <w:sz w:val="28"/>
          <w:szCs w:val="28"/>
          <w:lang w:val="uk-UA" w:eastAsia="ru-RU"/>
        </w:rPr>
      </w:pPr>
    </w:p>
    <w:p w:rsidR="006009BF" w:rsidRDefault="006009BF" w:rsidP="00575C0F">
      <w:pPr>
        <w:shd w:val="clear" w:color="auto" w:fill="FFFFFF"/>
        <w:spacing w:after="150" w:line="360" w:lineRule="auto"/>
        <w:jc w:val="both"/>
        <w:rPr>
          <w:rFonts w:ascii="Times New Roman" w:eastAsia="Times New Roman" w:hAnsi="Times New Roman" w:cs="Times New Roman"/>
          <w:b/>
          <w:bCs/>
          <w:color w:val="333333"/>
          <w:sz w:val="28"/>
          <w:szCs w:val="28"/>
          <w:lang w:val="uk-UA" w:eastAsia="ru-RU"/>
        </w:rPr>
      </w:pPr>
    </w:p>
    <w:p w:rsidR="006009BF" w:rsidRDefault="006009BF" w:rsidP="00575C0F">
      <w:pPr>
        <w:shd w:val="clear" w:color="auto" w:fill="FFFFFF"/>
        <w:spacing w:after="150" w:line="360" w:lineRule="auto"/>
        <w:jc w:val="both"/>
        <w:rPr>
          <w:rFonts w:ascii="Times New Roman" w:eastAsia="Times New Roman" w:hAnsi="Times New Roman" w:cs="Times New Roman"/>
          <w:b/>
          <w:bCs/>
          <w:color w:val="333333"/>
          <w:sz w:val="28"/>
          <w:szCs w:val="28"/>
          <w:lang w:val="uk-UA" w:eastAsia="ru-RU"/>
        </w:rPr>
      </w:pPr>
    </w:p>
    <w:p w:rsidR="006009BF" w:rsidRDefault="006009BF" w:rsidP="00575C0F">
      <w:pPr>
        <w:shd w:val="clear" w:color="auto" w:fill="FFFFFF"/>
        <w:spacing w:after="150" w:line="360" w:lineRule="auto"/>
        <w:jc w:val="both"/>
        <w:rPr>
          <w:rFonts w:ascii="Times New Roman" w:eastAsia="Times New Roman" w:hAnsi="Times New Roman" w:cs="Times New Roman"/>
          <w:b/>
          <w:bCs/>
          <w:color w:val="333333"/>
          <w:sz w:val="28"/>
          <w:szCs w:val="28"/>
          <w:lang w:val="uk-UA" w:eastAsia="ru-RU"/>
        </w:rPr>
      </w:pPr>
    </w:p>
    <w:p w:rsidR="006009BF" w:rsidRDefault="006009BF" w:rsidP="00575C0F">
      <w:pPr>
        <w:shd w:val="clear" w:color="auto" w:fill="FFFFFF"/>
        <w:spacing w:after="150" w:line="360" w:lineRule="auto"/>
        <w:jc w:val="both"/>
        <w:rPr>
          <w:rFonts w:ascii="Times New Roman" w:eastAsia="Times New Roman" w:hAnsi="Times New Roman" w:cs="Times New Roman"/>
          <w:b/>
          <w:bCs/>
          <w:color w:val="333333"/>
          <w:sz w:val="28"/>
          <w:szCs w:val="28"/>
          <w:lang w:val="uk-UA" w:eastAsia="ru-RU"/>
        </w:rPr>
      </w:pP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b/>
          <w:bCs/>
          <w:color w:val="333333"/>
          <w:sz w:val="28"/>
          <w:szCs w:val="28"/>
          <w:lang w:eastAsia="ru-RU"/>
        </w:rPr>
        <w:lastRenderedPageBreak/>
        <w:t>І. Загальні положення</w:t>
      </w:r>
    </w:p>
    <w:p w:rsidR="001E402C" w:rsidRPr="001E402C" w:rsidRDefault="001E402C" w:rsidP="001E402C">
      <w:pPr>
        <w:pStyle w:val="Default"/>
        <w:spacing w:line="360" w:lineRule="auto"/>
        <w:ind w:firstLine="708"/>
        <w:jc w:val="both"/>
        <w:rPr>
          <w:sz w:val="28"/>
          <w:szCs w:val="28"/>
          <w:lang w:val="uk-UA"/>
        </w:rPr>
      </w:pPr>
      <w:r w:rsidRPr="001E402C">
        <w:rPr>
          <w:sz w:val="28"/>
          <w:szCs w:val="28"/>
          <w:lang w:val="uk-UA"/>
        </w:rPr>
        <w:t>Система внутрішнього забезпечення якості</w:t>
      </w:r>
      <w:r w:rsidR="006009BF">
        <w:rPr>
          <w:sz w:val="28"/>
          <w:szCs w:val="28"/>
          <w:lang w:val="uk-UA"/>
        </w:rPr>
        <w:t xml:space="preserve"> </w:t>
      </w:r>
      <w:r w:rsidRPr="001E402C">
        <w:rPr>
          <w:sz w:val="28"/>
          <w:szCs w:val="28"/>
          <w:lang w:val="uk-UA"/>
        </w:rPr>
        <w:t xml:space="preserve">професійної </w:t>
      </w:r>
      <w:r>
        <w:rPr>
          <w:sz w:val="28"/>
          <w:szCs w:val="28"/>
          <w:lang w:val="uk-UA"/>
        </w:rPr>
        <w:t>(професійно-технічної) освіти</w:t>
      </w:r>
      <w:r w:rsidRPr="001E402C">
        <w:rPr>
          <w:sz w:val="28"/>
          <w:szCs w:val="28"/>
          <w:lang w:val="uk-UA"/>
        </w:rPr>
        <w:t xml:space="preserve"> у ДНЗ «</w:t>
      </w:r>
      <w:r w:rsidRPr="006E1F23">
        <w:rPr>
          <w:sz w:val="28"/>
          <w:szCs w:val="28"/>
          <w:lang w:val="uk-UA"/>
        </w:rPr>
        <w:t xml:space="preserve">Сєвєродонецьке ВПУ» </w:t>
      </w:r>
      <w:r w:rsidRPr="001E402C">
        <w:rPr>
          <w:sz w:val="28"/>
          <w:szCs w:val="28"/>
          <w:lang w:val="uk-UA"/>
        </w:rPr>
        <w:t xml:space="preserve">базується на таких принципах: </w:t>
      </w:r>
    </w:p>
    <w:p w:rsidR="001E402C" w:rsidRPr="00155CDD" w:rsidRDefault="001E402C" w:rsidP="001E402C">
      <w:pPr>
        <w:pStyle w:val="Default"/>
        <w:spacing w:line="360" w:lineRule="auto"/>
        <w:jc w:val="both"/>
        <w:rPr>
          <w:sz w:val="28"/>
          <w:szCs w:val="28"/>
          <w:lang w:val="uk-UA"/>
        </w:rPr>
      </w:pPr>
      <w:r w:rsidRPr="00155CDD">
        <w:rPr>
          <w:sz w:val="28"/>
          <w:szCs w:val="28"/>
          <w:lang w:val="uk-UA"/>
        </w:rPr>
        <w:t xml:space="preserve">відповідності європейським та національним стандартам якості професійної (професійно-технічної)  освіти; </w:t>
      </w:r>
    </w:p>
    <w:p w:rsidR="001E402C" w:rsidRPr="006E1F23" w:rsidRDefault="001E402C" w:rsidP="001E402C">
      <w:pPr>
        <w:pStyle w:val="Default"/>
        <w:spacing w:line="360" w:lineRule="auto"/>
        <w:jc w:val="both"/>
        <w:rPr>
          <w:sz w:val="28"/>
          <w:szCs w:val="28"/>
        </w:rPr>
      </w:pPr>
      <w:r w:rsidRPr="006E1F23">
        <w:rPr>
          <w:sz w:val="28"/>
          <w:szCs w:val="28"/>
        </w:rPr>
        <w:t xml:space="preserve">орієнтація на замовника кадрів, врахування потреб та очікувань учнів і суспільства; </w:t>
      </w:r>
    </w:p>
    <w:p w:rsidR="001E402C" w:rsidRPr="006E1F23" w:rsidRDefault="001E402C" w:rsidP="001E402C">
      <w:pPr>
        <w:pStyle w:val="Default"/>
        <w:spacing w:line="360" w:lineRule="auto"/>
        <w:jc w:val="both"/>
        <w:rPr>
          <w:sz w:val="28"/>
          <w:szCs w:val="28"/>
        </w:rPr>
      </w:pPr>
      <w:r w:rsidRPr="006E1F23">
        <w:rPr>
          <w:sz w:val="28"/>
          <w:szCs w:val="28"/>
        </w:rPr>
        <w:t>залучення учнів, роботодавців та інших зацікавлених сторін до процесу забезпечення якості – з метою реалізації даного принципу в ДНЗ «</w:t>
      </w:r>
      <w:r w:rsidRPr="006E1F23">
        <w:rPr>
          <w:sz w:val="28"/>
          <w:szCs w:val="28"/>
          <w:lang w:val="uk-UA"/>
        </w:rPr>
        <w:t>Сєвєродонецьке ВПУ</w:t>
      </w:r>
      <w:r w:rsidRPr="006E1F23">
        <w:rPr>
          <w:sz w:val="28"/>
          <w:szCs w:val="28"/>
        </w:rPr>
        <w:t xml:space="preserve">» визначено замовників освітніх послуг, якими є: абітурієнти, учні, їх батьки, організації-роботодавців, міська рада, МОН України; розподілено відповідальність за виявлення їх вимог та потреб; визначено шляхи встановлення зворотного зв’язку з замовниками кадрів; передбачено дії у випадку їх незадоволеності; </w:t>
      </w:r>
    </w:p>
    <w:p w:rsidR="001E402C" w:rsidRPr="006E1F23" w:rsidRDefault="001E402C" w:rsidP="001E402C">
      <w:pPr>
        <w:pStyle w:val="Default"/>
        <w:spacing w:line="360" w:lineRule="auto"/>
        <w:jc w:val="both"/>
        <w:rPr>
          <w:sz w:val="28"/>
          <w:szCs w:val="28"/>
        </w:rPr>
      </w:pPr>
      <w:r w:rsidRPr="006E1F23">
        <w:rPr>
          <w:sz w:val="28"/>
          <w:szCs w:val="28"/>
        </w:rPr>
        <w:t>автономія ДНЗ «</w:t>
      </w:r>
      <w:r w:rsidRPr="006E1F23">
        <w:rPr>
          <w:sz w:val="28"/>
          <w:szCs w:val="28"/>
          <w:lang w:val="uk-UA"/>
        </w:rPr>
        <w:t>Сєвєродонецьке ВПУ</w:t>
      </w:r>
      <w:r w:rsidRPr="006E1F23">
        <w:rPr>
          <w:sz w:val="28"/>
          <w:szCs w:val="28"/>
        </w:rPr>
        <w:t>», який несе основну відповідальність за забезпечення якості освітньої діяльності та</w:t>
      </w:r>
      <w:r>
        <w:rPr>
          <w:sz w:val="28"/>
          <w:szCs w:val="28"/>
        </w:rPr>
        <w:t xml:space="preserve"> якості професійної </w:t>
      </w:r>
      <w:r w:rsidRPr="006E1F23">
        <w:rPr>
          <w:sz w:val="28"/>
          <w:szCs w:val="28"/>
        </w:rPr>
        <w:t xml:space="preserve">освіти; </w:t>
      </w:r>
    </w:p>
    <w:p w:rsidR="001E402C" w:rsidRPr="006E1F23" w:rsidRDefault="001E402C" w:rsidP="001E402C">
      <w:pPr>
        <w:pStyle w:val="Default"/>
        <w:spacing w:line="360" w:lineRule="auto"/>
        <w:jc w:val="both"/>
        <w:rPr>
          <w:sz w:val="28"/>
          <w:szCs w:val="28"/>
        </w:rPr>
      </w:pPr>
      <w:r w:rsidRPr="006E1F23">
        <w:rPr>
          <w:sz w:val="28"/>
          <w:szCs w:val="28"/>
        </w:rPr>
        <w:t>використання вагових коефіцієнтів, об’єктивних і вимірювальних індикаторів результатів діяльності, які не потребують подання додаткової, окрім офіційної</w:t>
      </w:r>
      <w:r w:rsidRPr="006E1F23">
        <w:rPr>
          <w:sz w:val="28"/>
          <w:szCs w:val="28"/>
          <w:lang w:val="uk-UA"/>
        </w:rPr>
        <w:t xml:space="preserve"> </w:t>
      </w:r>
      <w:r w:rsidRPr="006E1F23">
        <w:rPr>
          <w:sz w:val="28"/>
          <w:szCs w:val="28"/>
        </w:rPr>
        <w:t xml:space="preserve">звітності, інформації; </w:t>
      </w:r>
    </w:p>
    <w:p w:rsidR="001E402C" w:rsidRPr="00263059" w:rsidRDefault="001E402C" w:rsidP="001E402C">
      <w:pPr>
        <w:pStyle w:val="Default"/>
        <w:spacing w:line="360" w:lineRule="auto"/>
        <w:jc w:val="both"/>
        <w:rPr>
          <w:sz w:val="28"/>
          <w:szCs w:val="28"/>
          <w:lang w:val="uk-UA"/>
        </w:rPr>
      </w:pPr>
      <w:r w:rsidRPr="006E1F23">
        <w:rPr>
          <w:sz w:val="28"/>
          <w:szCs w:val="28"/>
        </w:rPr>
        <w:t>мотивація педагогічних працівників до поліпшення якості освіти – керівництво ДНЗ «</w:t>
      </w:r>
      <w:r w:rsidRPr="006E1F23">
        <w:rPr>
          <w:sz w:val="28"/>
          <w:szCs w:val="28"/>
          <w:lang w:val="uk-UA"/>
        </w:rPr>
        <w:t>Сєвєродонецьке ВПУ</w:t>
      </w:r>
      <w:r w:rsidRPr="006E1F23">
        <w:rPr>
          <w:sz w:val="28"/>
          <w:szCs w:val="28"/>
        </w:rPr>
        <w:t>» забезпечує єдність цілей і напрямків розвитку закладу, створює внутрішнє середовище, яке дозволяє усім працівникам бути повною мірою зацікавленими в досягненні цілей у сфері якості освіти.</w:t>
      </w:r>
      <w:r>
        <w:rPr>
          <w:sz w:val="28"/>
          <w:szCs w:val="28"/>
          <w:lang w:val="uk-UA"/>
        </w:rPr>
        <w:t xml:space="preserve"> </w:t>
      </w:r>
      <w:r w:rsidRPr="00263059">
        <w:rPr>
          <w:sz w:val="28"/>
          <w:szCs w:val="28"/>
          <w:lang w:val="uk-UA"/>
        </w:rPr>
        <w:t>З метою реалізації даного принципу у ДНЗ «</w:t>
      </w:r>
      <w:r w:rsidRPr="006E1F23">
        <w:rPr>
          <w:sz w:val="28"/>
          <w:szCs w:val="28"/>
          <w:lang w:val="uk-UA"/>
        </w:rPr>
        <w:t>Сєвєродонецьке ВПУ</w:t>
      </w:r>
      <w:r w:rsidRPr="00263059">
        <w:rPr>
          <w:sz w:val="28"/>
          <w:szCs w:val="28"/>
          <w:lang w:val="uk-UA"/>
        </w:rPr>
        <w:t>» визначено відповідальність кожного працівника та його особистий внесок у досягнення поставлених цілей; розроблено систему мотивування працівників для належного виконання ними поставлених завдань; процесний підхід – за цим принципом, будь-який вид діяльності у ДНЗ «</w:t>
      </w:r>
      <w:r w:rsidRPr="006E1F23">
        <w:rPr>
          <w:sz w:val="28"/>
          <w:szCs w:val="28"/>
          <w:lang w:val="uk-UA"/>
        </w:rPr>
        <w:t>Сєвєродонецьке ВПУ</w:t>
      </w:r>
      <w:r w:rsidRPr="00263059">
        <w:rPr>
          <w:sz w:val="28"/>
          <w:szCs w:val="28"/>
          <w:lang w:val="uk-UA"/>
        </w:rPr>
        <w:t>»</w:t>
      </w:r>
      <w:r w:rsidRPr="006E1F23">
        <w:rPr>
          <w:sz w:val="28"/>
          <w:szCs w:val="28"/>
          <w:lang w:val="uk-UA"/>
        </w:rPr>
        <w:t xml:space="preserve"> </w:t>
      </w:r>
      <w:r w:rsidRPr="00263059">
        <w:rPr>
          <w:sz w:val="28"/>
          <w:szCs w:val="28"/>
          <w:lang w:val="uk-UA"/>
        </w:rPr>
        <w:t xml:space="preserve">розглядається як процес, який за допомогою </w:t>
      </w:r>
      <w:r w:rsidRPr="00263059">
        <w:rPr>
          <w:sz w:val="28"/>
          <w:szCs w:val="28"/>
          <w:lang w:val="uk-UA"/>
        </w:rPr>
        <w:lastRenderedPageBreak/>
        <w:t xml:space="preserve">необхідних ресурсів перетворює вхідні дані (вимоги замовника) на вихідні (якість наданих послуг); системний підхід, який передбачає управління якістю на всіх стадіях освітнього процесу; </w:t>
      </w:r>
    </w:p>
    <w:p w:rsidR="001E402C" w:rsidRPr="003376F1" w:rsidRDefault="001E402C" w:rsidP="001E402C">
      <w:pPr>
        <w:pStyle w:val="Default"/>
        <w:spacing w:line="360" w:lineRule="auto"/>
        <w:jc w:val="both"/>
        <w:rPr>
          <w:sz w:val="28"/>
          <w:szCs w:val="28"/>
          <w:lang w:val="uk-UA"/>
        </w:rPr>
      </w:pPr>
      <w:r w:rsidRPr="003376F1">
        <w:rPr>
          <w:sz w:val="28"/>
          <w:szCs w:val="28"/>
          <w:lang w:val="uk-UA"/>
        </w:rPr>
        <w:t>постійне підвищення якості реалізується за допомогою проведення внутрішнього моніторингу та кількісної оцінки процесів, моніторингу якості освітніх послуг,</w:t>
      </w:r>
      <w:r w:rsidRPr="006E1F23">
        <w:rPr>
          <w:sz w:val="28"/>
          <w:szCs w:val="28"/>
          <w:lang w:val="uk-UA"/>
        </w:rPr>
        <w:t xml:space="preserve"> </w:t>
      </w:r>
      <w:r w:rsidRPr="003376F1">
        <w:rPr>
          <w:sz w:val="28"/>
          <w:szCs w:val="28"/>
          <w:lang w:val="uk-UA"/>
        </w:rPr>
        <w:t xml:space="preserve">критичного аналізування з боку керівництва, запровадження коригувальних та запобіжних дій; </w:t>
      </w:r>
    </w:p>
    <w:p w:rsidR="001E402C" w:rsidRPr="003376F1" w:rsidRDefault="001E402C" w:rsidP="001E402C">
      <w:pPr>
        <w:pStyle w:val="Default"/>
        <w:spacing w:line="360" w:lineRule="auto"/>
        <w:jc w:val="both"/>
        <w:rPr>
          <w:sz w:val="28"/>
          <w:szCs w:val="28"/>
          <w:lang w:val="uk-UA"/>
        </w:rPr>
      </w:pPr>
      <w:r w:rsidRPr="003376F1">
        <w:rPr>
          <w:sz w:val="28"/>
          <w:szCs w:val="28"/>
          <w:lang w:val="uk-UA"/>
        </w:rPr>
        <w:t xml:space="preserve">прийняття рішень на підставі фактів забезпечується систематичним проведенням об’єктивних внутрішніх перевірок, оцінюванням процесів, моніторингом якості освіти; </w:t>
      </w:r>
    </w:p>
    <w:p w:rsidR="001E402C" w:rsidRPr="006E1F23" w:rsidRDefault="001E402C" w:rsidP="001E402C">
      <w:pPr>
        <w:pStyle w:val="Default"/>
        <w:spacing w:line="360" w:lineRule="auto"/>
        <w:jc w:val="both"/>
        <w:rPr>
          <w:sz w:val="28"/>
          <w:szCs w:val="28"/>
        </w:rPr>
      </w:pPr>
      <w:r w:rsidRPr="006E1F23">
        <w:rPr>
          <w:sz w:val="28"/>
          <w:szCs w:val="28"/>
        </w:rPr>
        <w:t xml:space="preserve">відкритість та прозорість інформації на всіх етапах забезпечення якості. </w:t>
      </w:r>
    </w:p>
    <w:p w:rsidR="00877853" w:rsidRPr="00877853" w:rsidRDefault="00877853" w:rsidP="000E4E01">
      <w:pPr>
        <w:shd w:val="clear" w:color="auto" w:fill="FFFFFF"/>
        <w:spacing w:after="0" w:line="360" w:lineRule="auto"/>
        <w:ind w:firstLine="708"/>
        <w:jc w:val="both"/>
        <w:rPr>
          <w:rFonts w:ascii="Times New Roman" w:eastAsia="Times New Roman" w:hAnsi="Times New Roman" w:cs="Times New Roman"/>
          <w:color w:val="333333"/>
          <w:sz w:val="28"/>
          <w:szCs w:val="28"/>
          <w:lang w:val="uk-UA" w:eastAsia="ru-RU"/>
        </w:rPr>
      </w:pPr>
      <w:r w:rsidRPr="00877853">
        <w:rPr>
          <w:rFonts w:ascii="Times New Roman" w:eastAsia="Times New Roman" w:hAnsi="Times New Roman" w:cs="Times New Roman"/>
          <w:color w:val="333333"/>
          <w:sz w:val="28"/>
          <w:szCs w:val="28"/>
          <w:lang w:val="uk-UA" w:eastAsia="ru-RU"/>
        </w:rPr>
        <w:t xml:space="preserve">Внутрішня система забезпечення якості </w:t>
      </w:r>
      <w:r w:rsidR="00575C0F">
        <w:rPr>
          <w:rFonts w:ascii="Times New Roman" w:eastAsia="Times New Roman" w:hAnsi="Times New Roman" w:cs="Times New Roman"/>
          <w:color w:val="333333"/>
          <w:sz w:val="28"/>
          <w:szCs w:val="28"/>
          <w:lang w:val="uk-UA" w:eastAsia="ru-RU"/>
        </w:rPr>
        <w:t xml:space="preserve">професійної (професійно-технічної) </w:t>
      </w:r>
      <w:r w:rsidRPr="00877853">
        <w:rPr>
          <w:rFonts w:ascii="Times New Roman" w:eastAsia="Times New Roman" w:hAnsi="Times New Roman" w:cs="Times New Roman"/>
          <w:color w:val="333333"/>
          <w:sz w:val="28"/>
          <w:szCs w:val="28"/>
          <w:lang w:val="uk-UA" w:eastAsia="ru-RU"/>
        </w:rPr>
        <w:t xml:space="preserve">освітньої діяльності та якості загальної середньої освіти ( далі – внутрішня система забезпечення якості) інтегрована в загальну систему управління якістю </w:t>
      </w:r>
      <w:r w:rsidR="00F6431A">
        <w:rPr>
          <w:rFonts w:ascii="Times New Roman" w:eastAsia="Times New Roman" w:hAnsi="Times New Roman" w:cs="Times New Roman"/>
          <w:color w:val="333333"/>
          <w:sz w:val="28"/>
          <w:szCs w:val="28"/>
          <w:lang w:val="uk-UA" w:eastAsia="ru-RU"/>
        </w:rPr>
        <w:t xml:space="preserve">освіти </w:t>
      </w:r>
      <w:r w:rsidR="00575C0F">
        <w:rPr>
          <w:rFonts w:ascii="Times New Roman" w:eastAsia="Times New Roman" w:hAnsi="Times New Roman" w:cs="Times New Roman"/>
          <w:color w:val="333333"/>
          <w:sz w:val="28"/>
          <w:szCs w:val="28"/>
          <w:lang w:val="uk-UA" w:eastAsia="ru-RU"/>
        </w:rPr>
        <w:t xml:space="preserve">Державного навчального закладу «Сєвєродонецьке вище професійне училище» (далі-Училище). </w:t>
      </w:r>
      <w:r w:rsidRPr="00877853">
        <w:rPr>
          <w:rFonts w:ascii="Times New Roman" w:eastAsia="Times New Roman" w:hAnsi="Times New Roman" w:cs="Times New Roman"/>
          <w:color w:val="333333"/>
          <w:sz w:val="28"/>
          <w:szCs w:val="28"/>
          <w:lang w:val="uk-UA" w:eastAsia="ru-RU"/>
        </w:rPr>
        <w:t>Вона має гарантувати якість освітньої діяльності і забезпечувати стабільне виконання нею вимог чинного законодавства, державних та галузевих стандартів</w:t>
      </w:r>
      <w:r w:rsidR="00F6431A">
        <w:rPr>
          <w:rFonts w:ascii="Times New Roman" w:eastAsia="Times New Roman" w:hAnsi="Times New Roman" w:cs="Times New Roman"/>
          <w:color w:val="333333"/>
          <w:sz w:val="28"/>
          <w:szCs w:val="28"/>
          <w:lang w:val="uk-UA" w:eastAsia="ru-RU"/>
        </w:rPr>
        <w:t xml:space="preserve"> </w:t>
      </w:r>
      <w:r w:rsidRPr="00877853">
        <w:rPr>
          <w:rFonts w:ascii="Times New Roman" w:eastAsia="Times New Roman" w:hAnsi="Times New Roman" w:cs="Times New Roman"/>
          <w:color w:val="333333"/>
          <w:sz w:val="28"/>
          <w:szCs w:val="28"/>
          <w:lang w:val="uk-UA" w:eastAsia="ru-RU"/>
        </w:rPr>
        <w:t>освіти.</w:t>
      </w:r>
    </w:p>
    <w:p w:rsidR="00877853" w:rsidRDefault="00877853" w:rsidP="000E4E01">
      <w:pPr>
        <w:shd w:val="clear" w:color="auto" w:fill="FFFFFF"/>
        <w:spacing w:after="0" w:line="360" w:lineRule="auto"/>
        <w:jc w:val="both"/>
        <w:rPr>
          <w:rFonts w:ascii="Times New Roman" w:eastAsia="Times New Roman" w:hAnsi="Times New Roman" w:cs="Times New Roman"/>
          <w:color w:val="333333"/>
          <w:sz w:val="28"/>
          <w:szCs w:val="28"/>
          <w:lang w:val="uk-UA" w:eastAsia="ru-RU"/>
        </w:rPr>
      </w:pPr>
      <w:r w:rsidRPr="00877853">
        <w:rPr>
          <w:rFonts w:ascii="Times New Roman" w:eastAsia="Times New Roman" w:hAnsi="Times New Roman" w:cs="Times New Roman"/>
          <w:color w:val="333333"/>
          <w:sz w:val="28"/>
          <w:szCs w:val="28"/>
          <w:lang w:eastAsia="ru-RU"/>
        </w:rPr>
        <w:t xml:space="preserve">Положення про внутрішню систему забезпечення якості освіти </w:t>
      </w:r>
      <w:proofErr w:type="gramStart"/>
      <w:r w:rsidRPr="00877853">
        <w:rPr>
          <w:rFonts w:ascii="Times New Roman" w:eastAsia="Times New Roman" w:hAnsi="Times New Roman" w:cs="Times New Roman"/>
          <w:color w:val="333333"/>
          <w:sz w:val="28"/>
          <w:szCs w:val="28"/>
          <w:lang w:eastAsia="ru-RU"/>
        </w:rPr>
        <w:t xml:space="preserve">в </w:t>
      </w:r>
      <w:r w:rsidR="00F6431A">
        <w:rPr>
          <w:rFonts w:ascii="Times New Roman" w:eastAsia="Times New Roman" w:hAnsi="Times New Roman" w:cs="Times New Roman"/>
          <w:color w:val="333333"/>
          <w:sz w:val="28"/>
          <w:szCs w:val="28"/>
          <w:lang w:val="uk-UA" w:eastAsia="ru-RU"/>
        </w:rPr>
        <w:t xml:space="preserve"> Училищі</w:t>
      </w:r>
      <w:proofErr w:type="gramEnd"/>
      <w:r w:rsidR="00F6431A">
        <w:rPr>
          <w:rFonts w:ascii="Times New Roman" w:eastAsia="Times New Roman" w:hAnsi="Times New Roman" w:cs="Times New Roman"/>
          <w:color w:val="333333"/>
          <w:sz w:val="28"/>
          <w:szCs w:val="28"/>
          <w:lang w:val="uk-UA" w:eastAsia="ru-RU"/>
        </w:rPr>
        <w:t xml:space="preserve"> </w:t>
      </w:r>
      <w:r w:rsidRPr="00877853">
        <w:rPr>
          <w:rFonts w:ascii="Times New Roman" w:eastAsia="Times New Roman" w:hAnsi="Times New Roman" w:cs="Times New Roman"/>
          <w:color w:val="333333"/>
          <w:sz w:val="28"/>
          <w:szCs w:val="28"/>
          <w:lang w:eastAsia="ru-RU"/>
        </w:rPr>
        <w:t>розроблено на підставі:</w:t>
      </w:r>
    </w:p>
    <w:p w:rsidR="00AA5821" w:rsidRDefault="00AA5821" w:rsidP="009B165C">
      <w:pPr>
        <w:tabs>
          <w:tab w:val="left" w:pos="567"/>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Конституції України;</w:t>
      </w:r>
    </w:p>
    <w:p w:rsidR="00AA5821" w:rsidRDefault="00AA5821" w:rsidP="009B165C">
      <w:pPr>
        <w:tabs>
          <w:tab w:val="left" w:pos="567"/>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Національної доктрини</w:t>
      </w:r>
      <w:r w:rsidRPr="00C156B8">
        <w:rPr>
          <w:rFonts w:ascii="Times New Roman" w:hAnsi="Times New Roman" w:cs="Times New Roman"/>
          <w:sz w:val="28"/>
          <w:szCs w:val="28"/>
          <w:lang w:val="uk-UA"/>
        </w:rPr>
        <w:t xml:space="preserve"> розвитку освіти, затвердженою Указом Президента України «Про невідкладні заходи щодо забезпечення функціонуванн</w:t>
      </w:r>
      <w:r>
        <w:rPr>
          <w:rFonts w:ascii="Times New Roman" w:hAnsi="Times New Roman" w:cs="Times New Roman"/>
          <w:sz w:val="28"/>
          <w:szCs w:val="28"/>
          <w:lang w:val="uk-UA"/>
        </w:rPr>
        <w:t>я та розвитку освіти в Україні»;</w:t>
      </w:r>
    </w:p>
    <w:p w:rsidR="00AA5821" w:rsidRDefault="00AA5821" w:rsidP="009B165C">
      <w:pPr>
        <w:tabs>
          <w:tab w:val="left" w:pos="567"/>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Законів</w:t>
      </w:r>
      <w:r w:rsidRPr="00C156B8">
        <w:rPr>
          <w:rFonts w:ascii="Times New Roman" w:hAnsi="Times New Roman" w:cs="Times New Roman"/>
          <w:sz w:val="28"/>
          <w:szCs w:val="28"/>
          <w:lang w:val="uk-UA"/>
        </w:rPr>
        <w:t xml:space="preserve"> України «Про освіту», «Про професійну (професійно-технічну) освіту», «Про загальну середню освіту», «Про забезпечення функціонування</w:t>
      </w:r>
      <w:r>
        <w:rPr>
          <w:rFonts w:ascii="Times New Roman" w:hAnsi="Times New Roman" w:cs="Times New Roman"/>
          <w:sz w:val="28"/>
          <w:szCs w:val="28"/>
          <w:lang w:val="uk-UA"/>
        </w:rPr>
        <w:t xml:space="preserve"> української мови як державної»;</w:t>
      </w:r>
    </w:p>
    <w:p w:rsidR="00AA5821" w:rsidRDefault="00AA5821" w:rsidP="009B165C">
      <w:pPr>
        <w:tabs>
          <w:tab w:val="left" w:pos="567"/>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Положення</w:t>
      </w:r>
      <w:r w:rsidRPr="00C156B8">
        <w:rPr>
          <w:rFonts w:ascii="Times New Roman" w:hAnsi="Times New Roman" w:cs="Times New Roman"/>
          <w:sz w:val="28"/>
          <w:szCs w:val="28"/>
          <w:lang w:val="uk-UA"/>
        </w:rPr>
        <w:t xml:space="preserve"> про професійно-технічний навчальний заклад, затвердженим постановою Кабінету Міністрів України від 05.08.199</w:t>
      </w:r>
      <w:r>
        <w:rPr>
          <w:rFonts w:ascii="Times New Roman" w:hAnsi="Times New Roman" w:cs="Times New Roman"/>
          <w:sz w:val="28"/>
          <w:szCs w:val="28"/>
          <w:lang w:val="uk-UA"/>
        </w:rPr>
        <w:t>8 року № 1240;</w:t>
      </w:r>
    </w:p>
    <w:p w:rsidR="00AA5821" w:rsidRDefault="00AA5821" w:rsidP="009B165C">
      <w:pPr>
        <w:tabs>
          <w:tab w:val="left" w:pos="567"/>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Положення</w:t>
      </w:r>
      <w:r w:rsidRPr="00C156B8">
        <w:rPr>
          <w:rFonts w:ascii="Times New Roman" w:hAnsi="Times New Roman" w:cs="Times New Roman"/>
          <w:sz w:val="28"/>
          <w:szCs w:val="28"/>
          <w:lang w:val="uk-UA"/>
        </w:rPr>
        <w:t xml:space="preserve"> про ступеневу професійно-технічну освіту, затвердженим постановою Кабінету Міністр</w:t>
      </w:r>
      <w:r>
        <w:rPr>
          <w:rFonts w:ascii="Times New Roman" w:hAnsi="Times New Roman" w:cs="Times New Roman"/>
          <w:sz w:val="28"/>
          <w:szCs w:val="28"/>
          <w:lang w:val="uk-UA"/>
        </w:rPr>
        <w:t>ів України від 03.06.1999 № 956;</w:t>
      </w:r>
    </w:p>
    <w:p w:rsidR="00AA5821" w:rsidRDefault="00AA5821" w:rsidP="009B165C">
      <w:pPr>
        <w:tabs>
          <w:tab w:val="left" w:pos="567"/>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Положення</w:t>
      </w:r>
      <w:r w:rsidRPr="00C156B8">
        <w:rPr>
          <w:rFonts w:ascii="Times New Roman" w:hAnsi="Times New Roman" w:cs="Times New Roman"/>
          <w:sz w:val="28"/>
          <w:szCs w:val="28"/>
          <w:lang w:val="uk-UA"/>
        </w:rPr>
        <w:t xml:space="preserve"> про вище професійне училище та центр професійно-технічної освіти, затвердженим наказом Міністерства освіти і нау</w:t>
      </w:r>
      <w:r>
        <w:rPr>
          <w:rFonts w:ascii="Times New Roman" w:hAnsi="Times New Roman" w:cs="Times New Roman"/>
          <w:sz w:val="28"/>
          <w:szCs w:val="28"/>
          <w:lang w:val="uk-UA"/>
        </w:rPr>
        <w:t>ки України від 20.06.2000 № 225;</w:t>
      </w:r>
    </w:p>
    <w:p w:rsidR="00AA5821" w:rsidRDefault="00AA5821" w:rsidP="009B165C">
      <w:pPr>
        <w:tabs>
          <w:tab w:val="left" w:pos="567"/>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Положення</w:t>
      </w:r>
      <w:r w:rsidRPr="00C156B8">
        <w:rPr>
          <w:rFonts w:ascii="Times New Roman" w:hAnsi="Times New Roman" w:cs="Times New Roman"/>
          <w:sz w:val="28"/>
          <w:szCs w:val="28"/>
          <w:lang w:val="uk-UA"/>
        </w:rPr>
        <w:t xml:space="preserve"> про організацію навчально-виробничого процесу у професійно-технічних навчальних закладах, затвердженим наказом Міністерства освіти і науки Ук</w:t>
      </w:r>
      <w:r>
        <w:rPr>
          <w:rFonts w:ascii="Times New Roman" w:hAnsi="Times New Roman" w:cs="Times New Roman"/>
          <w:sz w:val="28"/>
          <w:szCs w:val="28"/>
          <w:lang w:val="uk-UA"/>
        </w:rPr>
        <w:t>раїни від 30.05.2006 р за № 419;</w:t>
      </w:r>
    </w:p>
    <w:p w:rsidR="00AA5821" w:rsidRDefault="00AA5821" w:rsidP="009B165C">
      <w:pPr>
        <w:tabs>
          <w:tab w:val="left" w:pos="567"/>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нормативно-правових</w:t>
      </w:r>
      <w:r w:rsidRPr="00C156B8">
        <w:rPr>
          <w:rFonts w:ascii="Times New Roman" w:hAnsi="Times New Roman" w:cs="Times New Roman"/>
          <w:sz w:val="28"/>
          <w:szCs w:val="28"/>
          <w:lang w:val="uk-UA"/>
        </w:rPr>
        <w:t xml:space="preserve"> ак</w:t>
      </w:r>
      <w:r>
        <w:rPr>
          <w:rFonts w:ascii="Times New Roman" w:hAnsi="Times New Roman" w:cs="Times New Roman"/>
          <w:sz w:val="28"/>
          <w:szCs w:val="28"/>
          <w:lang w:val="uk-UA"/>
        </w:rPr>
        <w:t>тів</w:t>
      </w:r>
      <w:r w:rsidRPr="00C156B8">
        <w:rPr>
          <w:rFonts w:ascii="Times New Roman" w:hAnsi="Times New Roman" w:cs="Times New Roman"/>
          <w:sz w:val="28"/>
          <w:szCs w:val="28"/>
          <w:lang w:val="uk-UA"/>
        </w:rPr>
        <w:t xml:space="preserve"> Ук</w:t>
      </w:r>
      <w:r>
        <w:rPr>
          <w:rFonts w:ascii="Times New Roman" w:hAnsi="Times New Roman" w:cs="Times New Roman"/>
          <w:sz w:val="28"/>
          <w:szCs w:val="28"/>
          <w:lang w:val="uk-UA"/>
        </w:rPr>
        <w:t>раїни;</w:t>
      </w:r>
    </w:p>
    <w:p w:rsidR="00AA5821" w:rsidRPr="00C156B8" w:rsidRDefault="00AA5821" w:rsidP="009B165C">
      <w:pPr>
        <w:tabs>
          <w:tab w:val="left" w:pos="567"/>
        </w:tabs>
        <w:spacing w:after="0" w:line="360" w:lineRule="auto"/>
        <w:ind w:firstLine="709"/>
        <w:jc w:val="both"/>
        <w:rPr>
          <w:rFonts w:ascii="Times New Roman" w:hAnsi="Times New Roman" w:cs="Times New Roman"/>
          <w:spacing w:val="2"/>
          <w:sz w:val="28"/>
          <w:szCs w:val="28"/>
          <w:lang w:val="uk-UA"/>
        </w:rPr>
      </w:pPr>
      <w:r>
        <w:rPr>
          <w:rFonts w:ascii="Times New Roman" w:hAnsi="Times New Roman" w:cs="Times New Roman"/>
          <w:sz w:val="28"/>
          <w:szCs w:val="28"/>
          <w:lang w:val="uk-UA"/>
        </w:rPr>
        <w:t xml:space="preserve"> - Статуту</w:t>
      </w:r>
      <w:r w:rsidRPr="00C156B8">
        <w:rPr>
          <w:rFonts w:ascii="Times New Roman" w:hAnsi="Times New Roman" w:cs="Times New Roman"/>
          <w:sz w:val="28"/>
          <w:szCs w:val="28"/>
          <w:lang w:val="uk-UA"/>
        </w:rPr>
        <w:t xml:space="preserve"> Училища, </w:t>
      </w:r>
      <w:r w:rsidRPr="00C156B8">
        <w:rPr>
          <w:rFonts w:ascii="Times New Roman" w:hAnsi="Times New Roman" w:cs="Times New Roman"/>
          <w:spacing w:val="2"/>
          <w:sz w:val="28"/>
          <w:szCs w:val="28"/>
          <w:lang w:val="uk-UA"/>
        </w:rPr>
        <w:t xml:space="preserve">затвердженого наказом Міністерства освіти і науки України від </w:t>
      </w:r>
      <w:r w:rsidRPr="00C156B8">
        <w:rPr>
          <w:rFonts w:ascii="Times New Roman" w:eastAsia="Times New Roman" w:hAnsi="Times New Roman" w:cs="Times New Roman"/>
          <w:sz w:val="28"/>
          <w:szCs w:val="28"/>
          <w:lang w:val="uk-UA" w:eastAsia="ru-RU"/>
        </w:rPr>
        <w:t xml:space="preserve"> 22.11.2016 р. № 1403</w:t>
      </w:r>
      <w:r w:rsidRPr="00C156B8">
        <w:rPr>
          <w:rFonts w:ascii="Times New Roman" w:hAnsi="Times New Roman" w:cs="Times New Roman"/>
          <w:spacing w:val="2"/>
          <w:sz w:val="28"/>
          <w:szCs w:val="28"/>
          <w:lang w:val="uk-UA"/>
        </w:rPr>
        <w:t>.</w:t>
      </w:r>
    </w:p>
    <w:p w:rsidR="00877853" w:rsidRPr="00877853" w:rsidRDefault="00877853" w:rsidP="000E4E01">
      <w:pPr>
        <w:shd w:val="clear" w:color="auto" w:fill="FFFFFF"/>
        <w:spacing w:after="150" w:line="360" w:lineRule="auto"/>
        <w:ind w:firstLine="708"/>
        <w:jc w:val="both"/>
        <w:rPr>
          <w:rFonts w:ascii="Times New Roman" w:eastAsia="Times New Roman" w:hAnsi="Times New Roman" w:cs="Times New Roman"/>
          <w:color w:val="333333"/>
          <w:sz w:val="28"/>
          <w:szCs w:val="28"/>
          <w:lang w:val="uk-UA" w:eastAsia="ru-RU"/>
        </w:rPr>
      </w:pPr>
      <w:r w:rsidRPr="00877853">
        <w:rPr>
          <w:rFonts w:ascii="Times New Roman" w:eastAsia="Times New Roman" w:hAnsi="Times New Roman" w:cs="Times New Roman"/>
          <w:color w:val="333333"/>
          <w:sz w:val="28"/>
          <w:szCs w:val="28"/>
          <w:lang w:val="uk-UA" w:eastAsia="ru-RU"/>
        </w:rPr>
        <w:t>Внутрішні чинники</w:t>
      </w:r>
      <w:r w:rsidRPr="00877853">
        <w:rPr>
          <w:rFonts w:ascii="Times New Roman" w:eastAsia="Times New Roman" w:hAnsi="Times New Roman" w:cs="Times New Roman"/>
          <w:color w:val="333333"/>
          <w:sz w:val="28"/>
          <w:szCs w:val="28"/>
          <w:lang w:eastAsia="ru-RU"/>
        </w:rPr>
        <w:t> </w:t>
      </w:r>
      <w:r w:rsidRPr="00877853">
        <w:rPr>
          <w:rFonts w:ascii="Times New Roman" w:eastAsia="Times New Roman" w:hAnsi="Times New Roman" w:cs="Times New Roman"/>
          <w:color w:val="333333"/>
          <w:sz w:val="28"/>
          <w:szCs w:val="28"/>
          <w:lang w:val="uk-UA" w:eastAsia="ru-RU"/>
        </w:rPr>
        <w:t xml:space="preserve"> забезпечення якості </w:t>
      </w:r>
      <w:r w:rsidR="009B165C">
        <w:rPr>
          <w:rFonts w:ascii="Times New Roman" w:eastAsia="Times New Roman" w:hAnsi="Times New Roman" w:cs="Times New Roman"/>
          <w:color w:val="333333"/>
          <w:sz w:val="28"/>
          <w:szCs w:val="28"/>
          <w:lang w:val="uk-UA" w:eastAsia="ru-RU"/>
        </w:rPr>
        <w:t xml:space="preserve">професійної(професійно-технічної) освіти </w:t>
      </w:r>
      <w:r w:rsidRPr="00877853">
        <w:rPr>
          <w:rFonts w:ascii="Times New Roman" w:eastAsia="Times New Roman" w:hAnsi="Times New Roman" w:cs="Times New Roman"/>
          <w:color w:val="333333"/>
          <w:sz w:val="28"/>
          <w:szCs w:val="28"/>
          <w:lang w:val="uk-UA" w:eastAsia="ru-RU"/>
        </w:rPr>
        <w:t xml:space="preserve"> будемо розглядати як:</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якість основних умов освітнього процесу;</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якість реалізації освітнього процесу;</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якість результатів освітнього процесу.</w:t>
      </w:r>
    </w:p>
    <w:p w:rsidR="00877853" w:rsidRPr="000E4E01" w:rsidRDefault="00877853" w:rsidP="000E4E01">
      <w:pPr>
        <w:shd w:val="clear" w:color="auto" w:fill="FFFFFF"/>
        <w:spacing w:after="0" w:line="360" w:lineRule="auto"/>
        <w:ind w:firstLine="708"/>
        <w:jc w:val="both"/>
        <w:rPr>
          <w:rFonts w:ascii="Times New Roman" w:eastAsia="Times New Roman" w:hAnsi="Times New Roman" w:cs="Times New Roman"/>
          <w:color w:val="333333"/>
          <w:sz w:val="28"/>
          <w:szCs w:val="28"/>
          <w:lang w:val="uk-UA" w:eastAsia="ru-RU"/>
        </w:rPr>
      </w:pPr>
      <w:r w:rsidRPr="000E4E01">
        <w:rPr>
          <w:rFonts w:ascii="Times New Roman" w:eastAsia="Times New Roman" w:hAnsi="Times New Roman" w:cs="Times New Roman"/>
          <w:color w:val="333333"/>
          <w:sz w:val="28"/>
          <w:szCs w:val="28"/>
          <w:lang w:val="uk-UA" w:eastAsia="ru-RU"/>
        </w:rPr>
        <w:t xml:space="preserve">Забезпечення якості </w:t>
      </w:r>
      <w:r w:rsidR="009B165C">
        <w:rPr>
          <w:rFonts w:ascii="Times New Roman" w:eastAsia="Times New Roman" w:hAnsi="Times New Roman" w:cs="Times New Roman"/>
          <w:color w:val="333333"/>
          <w:sz w:val="28"/>
          <w:szCs w:val="28"/>
          <w:lang w:val="uk-UA" w:eastAsia="ru-RU"/>
        </w:rPr>
        <w:t xml:space="preserve">професійної(професійно-технічної) освіти </w:t>
      </w:r>
      <w:r w:rsidRPr="000E4E01">
        <w:rPr>
          <w:rFonts w:ascii="Times New Roman" w:eastAsia="Times New Roman" w:hAnsi="Times New Roman" w:cs="Times New Roman"/>
          <w:color w:val="333333"/>
          <w:sz w:val="28"/>
          <w:szCs w:val="28"/>
          <w:lang w:val="uk-UA" w:eastAsia="ru-RU"/>
        </w:rPr>
        <w:t>зак</w:t>
      </w:r>
      <w:r w:rsidR="009B165C" w:rsidRPr="000E4E01">
        <w:rPr>
          <w:rFonts w:ascii="Times New Roman" w:eastAsia="Times New Roman" w:hAnsi="Times New Roman" w:cs="Times New Roman"/>
          <w:color w:val="333333"/>
          <w:sz w:val="28"/>
          <w:szCs w:val="28"/>
          <w:lang w:val="uk-UA" w:eastAsia="ru-RU"/>
        </w:rPr>
        <w:t>ладу повинн</w:t>
      </w:r>
      <w:r w:rsidR="009B165C">
        <w:rPr>
          <w:rFonts w:ascii="Times New Roman" w:eastAsia="Times New Roman" w:hAnsi="Times New Roman" w:cs="Times New Roman"/>
          <w:color w:val="333333"/>
          <w:sz w:val="28"/>
          <w:szCs w:val="28"/>
          <w:lang w:val="uk-UA" w:eastAsia="ru-RU"/>
        </w:rPr>
        <w:t>о</w:t>
      </w:r>
      <w:r w:rsidR="009B165C" w:rsidRPr="000E4E01">
        <w:rPr>
          <w:rFonts w:ascii="Times New Roman" w:eastAsia="Times New Roman" w:hAnsi="Times New Roman" w:cs="Times New Roman"/>
          <w:color w:val="333333"/>
          <w:sz w:val="28"/>
          <w:szCs w:val="28"/>
          <w:lang w:val="uk-UA" w:eastAsia="ru-RU"/>
        </w:rPr>
        <w:t xml:space="preserve"> відповідати </w:t>
      </w:r>
      <w:r w:rsidR="009B165C">
        <w:rPr>
          <w:rFonts w:ascii="Times New Roman" w:eastAsia="Times New Roman" w:hAnsi="Times New Roman" w:cs="Times New Roman"/>
          <w:color w:val="333333"/>
          <w:sz w:val="28"/>
          <w:szCs w:val="28"/>
          <w:lang w:val="uk-UA" w:eastAsia="ru-RU"/>
        </w:rPr>
        <w:t>Стандартам професійної (професійно-технічної) освіти</w:t>
      </w:r>
      <w:r w:rsidRPr="000E4E01">
        <w:rPr>
          <w:rFonts w:ascii="Times New Roman" w:eastAsia="Times New Roman" w:hAnsi="Times New Roman" w:cs="Times New Roman"/>
          <w:color w:val="333333"/>
          <w:sz w:val="28"/>
          <w:szCs w:val="28"/>
          <w:lang w:val="uk-UA" w:eastAsia="ru-RU"/>
        </w:rPr>
        <w:t>, що є пріоритетом та спільною метою освітньої діяльності всіх її учасників.</w:t>
      </w:r>
    </w:p>
    <w:p w:rsidR="00877853" w:rsidRPr="00877853" w:rsidRDefault="00877853" w:rsidP="000E4E01">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xml:space="preserve">Положення регламентує зміст і порядок забезпечення якості </w:t>
      </w:r>
      <w:proofErr w:type="gramStart"/>
      <w:r w:rsidRPr="00877853">
        <w:rPr>
          <w:rFonts w:ascii="Times New Roman" w:eastAsia="Times New Roman" w:hAnsi="Times New Roman" w:cs="Times New Roman"/>
          <w:color w:val="333333"/>
          <w:sz w:val="28"/>
          <w:szCs w:val="28"/>
          <w:lang w:eastAsia="ru-RU"/>
        </w:rPr>
        <w:t>освіти  для</w:t>
      </w:r>
      <w:proofErr w:type="gramEnd"/>
      <w:r w:rsidRPr="00877853">
        <w:rPr>
          <w:rFonts w:ascii="Times New Roman" w:eastAsia="Times New Roman" w:hAnsi="Times New Roman" w:cs="Times New Roman"/>
          <w:color w:val="333333"/>
          <w:sz w:val="28"/>
          <w:szCs w:val="28"/>
          <w:lang w:eastAsia="ru-RU"/>
        </w:rPr>
        <w:t xml:space="preserve"> здобувачів </w:t>
      </w:r>
      <w:r w:rsidR="009B165C">
        <w:rPr>
          <w:rFonts w:ascii="Times New Roman" w:eastAsia="Times New Roman" w:hAnsi="Times New Roman" w:cs="Times New Roman"/>
          <w:color w:val="333333"/>
          <w:sz w:val="28"/>
          <w:szCs w:val="28"/>
          <w:lang w:val="uk-UA" w:eastAsia="ru-RU"/>
        </w:rPr>
        <w:t xml:space="preserve">професійної(професійно-технічної) </w:t>
      </w:r>
      <w:r w:rsidRPr="00877853">
        <w:rPr>
          <w:rFonts w:ascii="Times New Roman" w:eastAsia="Times New Roman" w:hAnsi="Times New Roman" w:cs="Times New Roman"/>
          <w:color w:val="333333"/>
          <w:sz w:val="28"/>
          <w:szCs w:val="28"/>
          <w:lang w:eastAsia="ru-RU"/>
        </w:rPr>
        <w:t>освіти за такими напрямками:</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освітнє середовище;</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система оцінювання освітньої діяльності здобувачів освіти;</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система педагогічної діяльності;</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система управлінської діяльності.</w:t>
      </w:r>
    </w:p>
    <w:p w:rsidR="00877853" w:rsidRPr="00877853" w:rsidRDefault="00877853" w:rsidP="000E4E01">
      <w:pPr>
        <w:shd w:val="clear" w:color="auto" w:fill="FFFFFF"/>
        <w:spacing w:after="150" w:line="360" w:lineRule="auto"/>
        <w:ind w:firstLine="708"/>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Положення про внутрішню систему забезпечення якості освіти погоджується педагогічною радою, яка має право вносити в нього зміни та доповнення і затверджується керівником закладу.</w:t>
      </w:r>
    </w:p>
    <w:p w:rsidR="00877853" w:rsidRPr="00877853" w:rsidRDefault="00877853" w:rsidP="000E4E01">
      <w:pPr>
        <w:shd w:val="clear" w:color="auto" w:fill="FFFFFF"/>
        <w:spacing w:after="0" w:line="240" w:lineRule="auto"/>
        <w:ind w:firstLine="360"/>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lastRenderedPageBreak/>
        <w:t>Внутрішн</w:t>
      </w:r>
      <w:r w:rsidR="009B165C">
        <w:rPr>
          <w:rFonts w:ascii="Times New Roman" w:eastAsia="Times New Roman" w:hAnsi="Times New Roman" w:cs="Times New Roman"/>
          <w:color w:val="333333"/>
          <w:sz w:val="28"/>
          <w:szCs w:val="28"/>
          <w:lang w:eastAsia="ru-RU"/>
        </w:rPr>
        <w:t xml:space="preserve">я система забезпечення якості </w:t>
      </w:r>
      <w:r w:rsidR="009B165C">
        <w:rPr>
          <w:rFonts w:ascii="Times New Roman" w:eastAsia="Times New Roman" w:hAnsi="Times New Roman" w:cs="Times New Roman"/>
          <w:color w:val="333333"/>
          <w:sz w:val="28"/>
          <w:szCs w:val="28"/>
          <w:lang w:val="uk-UA" w:eastAsia="ru-RU"/>
        </w:rPr>
        <w:t xml:space="preserve">професійної(професійно-технічної) </w:t>
      </w:r>
      <w:r w:rsidR="009B165C" w:rsidRPr="00877853">
        <w:rPr>
          <w:rFonts w:ascii="Times New Roman" w:eastAsia="Times New Roman" w:hAnsi="Times New Roman" w:cs="Times New Roman"/>
          <w:color w:val="333333"/>
          <w:sz w:val="28"/>
          <w:szCs w:val="28"/>
          <w:lang w:eastAsia="ru-RU"/>
        </w:rPr>
        <w:t>освіти</w:t>
      </w:r>
      <w:r w:rsidRPr="00877853">
        <w:rPr>
          <w:rFonts w:ascii="Times New Roman" w:eastAsia="Times New Roman" w:hAnsi="Times New Roman" w:cs="Times New Roman"/>
          <w:color w:val="333333"/>
          <w:sz w:val="28"/>
          <w:szCs w:val="28"/>
          <w:lang w:eastAsia="ru-RU"/>
        </w:rPr>
        <w:t xml:space="preserve"> базується на таких</w:t>
      </w:r>
      <w:r w:rsidR="009B165C">
        <w:rPr>
          <w:rFonts w:ascii="Times New Roman" w:eastAsia="Times New Roman" w:hAnsi="Times New Roman" w:cs="Times New Roman"/>
          <w:color w:val="333333"/>
          <w:sz w:val="28"/>
          <w:szCs w:val="28"/>
          <w:lang w:val="uk-UA" w:eastAsia="ru-RU"/>
        </w:rPr>
        <w:t xml:space="preserve"> </w:t>
      </w:r>
      <w:r w:rsidRPr="00877853">
        <w:rPr>
          <w:rFonts w:ascii="Times New Roman" w:eastAsia="Times New Roman" w:hAnsi="Times New Roman" w:cs="Times New Roman"/>
          <w:bCs/>
          <w:color w:val="333333"/>
          <w:sz w:val="28"/>
          <w:szCs w:val="28"/>
          <w:lang w:eastAsia="ru-RU"/>
        </w:rPr>
        <w:t>принципах:</w:t>
      </w:r>
    </w:p>
    <w:p w:rsidR="00877853" w:rsidRPr="00877853" w:rsidRDefault="00877853" w:rsidP="000E4E01">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Автономія закладу освіти.</w:t>
      </w:r>
    </w:p>
    <w:p w:rsidR="00877853" w:rsidRPr="00877853" w:rsidRDefault="00877853" w:rsidP="00575C0F">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Дитиноцентризм.</w:t>
      </w:r>
    </w:p>
    <w:p w:rsidR="00877853" w:rsidRPr="00877853" w:rsidRDefault="00877853" w:rsidP="00575C0F">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Гнучкість і адаптивність.</w:t>
      </w:r>
    </w:p>
    <w:p w:rsidR="00877853" w:rsidRPr="00877853" w:rsidRDefault="00877853" w:rsidP="00575C0F">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Постійне вдосконалення.</w:t>
      </w:r>
    </w:p>
    <w:p w:rsidR="00877853" w:rsidRPr="00877853" w:rsidRDefault="00877853" w:rsidP="00575C0F">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Демократизм.</w:t>
      </w:r>
    </w:p>
    <w:p w:rsidR="00877853" w:rsidRPr="00877853" w:rsidRDefault="00877853" w:rsidP="00575C0F">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Вплив зовнішніх чинників.</w:t>
      </w:r>
    </w:p>
    <w:p w:rsidR="00877853" w:rsidRPr="00877853" w:rsidRDefault="00877853" w:rsidP="00575C0F">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Академічна доброчесність.</w:t>
      </w:r>
    </w:p>
    <w:p w:rsidR="00877853" w:rsidRPr="00877853" w:rsidRDefault="00877853" w:rsidP="00575C0F">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Цілісність системи управління якістю.</w:t>
      </w:r>
    </w:p>
    <w:p w:rsidR="00877853" w:rsidRPr="00877853" w:rsidRDefault="00877853" w:rsidP="00575C0F">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Компетентнісний підхід до формування мети, змісту та результатів навчання.</w:t>
      </w:r>
    </w:p>
    <w:p w:rsidR="00877853" w:rsidRPr="00877853" w:rsidRDefault="00877853" w:rsidP="00575C0F">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Практична спрямованость освітнього процесу.</w:t>
      </w:r>
    </w:p>
    <w:p w:rsidR="00877853" w:rsidRPr="00877853" w:rsidRDefault="00877853" w:rsidP="00575C0F">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xml:space="preserve">Сприяння системи внутрішнього моніторингу </w:t>
      </w:r>
      <w:r w:rsidR="009B165C">
        <w:rPr>
          <w:rFonts w:ascii="Times New Roman" w:eastAsia="Times New Roman" w:hAnsi="Times New Roman" w:cs="Times New Roman"/>
          <w:color w:val="333333"/>
          <w:sz w:val="28"/>
          <w:szCs w:val="28"/>
          <w:lang w:eastAsia="ru-RU"/>
        </w:rPr>
        <w:t>підвищенню якості освіти в</w:t>
      </w:r>
      <w:r w:rsidR="009B165C">
        <w:rPr>
          <w:rFonts w:ascii="Times New Roman" w:eastAsia="Times New Roman" w:hAnsi="Times New Roman" w:cs="Times New Roman"/>
          <w:color w:val="333333"/>
          <w:sz w:val="28"/>
          <w:szCs w:val="28"/>
          <w:lang w:val="uk-UA" w:eastAsia="ru-RU"/>
        </w:rPr>
        <w:t xml:space="preserve"> Училищі</w:t>
      </w:r>
      <w:r w:rsidRPr="00877853">
        <w:rPr>
          <w:rFonts w:ascii="Times New Roman" w:eastAsia="Times New Roman" w:hAnsi="Times New Roman" w:cs="Times New Roman"/>
          <w:color w:val="333333"/>
          <w:sz w:val="28"/>
          <w:szCs w:val="28"/>
          <w:lang w:eastAsia="ru-RU"/>
        </w:rPr>
        <w:t>.</w:t>
      </w:r>
    </w:p>
    <w:p w:rsidR="00877853" w:rsidRPr="00877853" w:rsidRDefault="00877853" w:rsidP="000E4E01">
      <w:pPr>
        <w:numPr>
          <w:ilvl w:val="0"/>
          <w:numId w:val="3"/>
        </w:numPr>
        <w:shd w:val="clear" w:color="auto" w:fill="FFFFFF"/>
        <w:spacing w:before="100" w:beforeAutospacing="1" w:after="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А</w:t>
      </w:r>
      <w:r w:rsidR="009B165C">
        <w:rPr>
          <w:rFonts w:ascii="Times New Roman" w:eastAsia="Times New Roman" w:hAnsi="Times New Roman" w:cs="Times New Roman"/>
          <w:color w:val="333333"/>
          <w:sz w:val="28"/>
          <w:szCs w:val="28"/>
          <w:lang w:eastAsia="ru-RU"/>
        </w:rPr>
        <w:t xml:space="preserve">ктивна участь усіх </w:t>
      </w:r>
      <w:proofErr w:type="gramStart"/>
      <w:r w:rsidR="009B165C">
        <w:rPr>
          <w:rFonts w:ascii="Times New Roman" w:eastAsia="Times New Roman" w:hAnsi="Times New Roman" w:cs="Times New Roman"/>
          <w:color w:val="333333"/>
          <w:sz w:val="28"/>
          <w:szCs w:val="28"/>
          <w:lang w:eastAsia="ru-RU"/>
        </w:rPr>
        <w:t xml:space="preserve">працівників </w:t>
      </w:r>
      <w:r w:rsidRPr="00877853">
        <w:rPr>
          <w:rFonts w:ascii="Times New Roman" w:eastAsia="Times New Roman" w:hAnsi="Times New Roman" w:cs="Times New Roman"/>
          <w:color w:val="333333"/>
          <w:sz w:val="28"/>
          <w:szCs w:val="28"/>
          <w:lang w:eastAsia="ru-RU"/>
        </w:rPr>
        <w:t xml:space="preserve"> закладу</w:t>
      </w:r>
      <w:proofErr w:type="gramEnd"/>
      <w:r w:rsidRPr="00877853">
        <w:rPr>
          <w:rFonts w:ascii="Times New Roman" w:eastAsia="Times New Roman" w:hAnsi="Times New Roman" w:cs="Times New Roman"/>
          <w:color w:val="333333"/>
          <w:sz w:val="28"/>
          <w:szCs w:val="28"/>
          <w:lang w:eastAsia="ru-RU"/>
        </w:rPr>
        <w:t xml:space="preserve"> </w:t>
      </w:r>
      <w:r w:rsidR="009B165C">
        <w:rPr>
          <w:rFonts w:ascii="Times New Roman" w:eastAsia="Times New Roman" w:hAnsi="Times New Roman" w:cs="Times New Roman"/>
          <w:color w:val="333333"/>
          <w:sz w:val="28"/>
          <w:szCs w:val="28"/>
          <w:lang w:val="uk-UA" w:eastAsia="ru-RU"/>
        </w:rPr>
        <w:t xml:space="preserve">освіти </w:t>
      </w:r>
      <w:r w:rsidRPr="00877853">
        <w:rPr>
          <w:rFonts w:ascii="Times New Roman" w:eastAsia="Times New Roman" w:hAnsi="Times New Roman" w:cs="Times New Roman"/>
          <w:color w:val="333333"/>
          <w:sz w:val="28"/>
          <w:szCs w:val="28"/>
          <w:lang w:eastAsia="ru-RU"/>
        </w:rPr>
        <w:t>у реалізації стандартів із забезпечення якості освіти.</w:t>
      </w:r>
    </w:p>
    <w:p w:rsidR="00877853" w:rsidRPr="00877853" w:rsidRDefault="00877853" w:rsidP="000E4E01">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xml:space="preserve">- Принцип процесного підходу, що розглядає діяльність як сукупність освітніх процесів, які спрямовані на реалізацію </w:t>
      </w:r>
      <w:proofErr w:type="gramStart"/>
      <w:r w:rsidRPr="00877853">
        <w:rPr>
          <w:rFonts w:ascii="Times New Roman" w:eastAsia="Times New Roman" w:hAnsi="Times New Roman" w:cs="Times New Roman"/>
          <w:color w:val="333333"/>
          <w:sz w:val="28"/>
          <w:szCs w:val="28"/>
          <w:lang w:eastAsia="ru-RU"/>
        </w:rPr>
        <w:t>визначених  стратегічних</w:t>
      </w:r>
      <w:proofErr w:type="gramEnd"/>
      <w:r w:rsidRPr="00877853">
        <w:rPr>
          <w:rFonts w:ascii="Times New Roman" w:eastAsia="Times New Roman" w:hAnsi="Times New Roman" w:cs="Times New Roman"/>
          <w:color w:val="333333"/>
          <w:sz w:val="28"/>
          <w:szCs w:val="28"/>
          <w:lang w:eastAsia="ru-RU"/>
        </w:rPr>
        <w:t xml:space="preserve"> цілей, при цьому управління якістю освітніх послуг реалізується через функції планування, організації, мотивації та контролю.</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Принцип цілісності, який вимагає єдності впливів освітньої діяльності, їх підпорядкованості, визначеній меті якості освітнього процесу.</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Принцип безперервності, що свідчить про необхідність постійної реалізації суб’єктами освітньої діяльності на різних етапах процесу підготовки випускника.</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lastRenderedPageBreak/>
        <w:t>-       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xml:space="preserve">  Забезпечення якості </w:t>
      </w:r>
      <w:r w:rsidR="00BB7921">
        <w:rPr>
          <w:rFonts w:ascii="Times New Roman" w:eastAsia="Times New Roman" w:hAnsi="Times New Roman" w:cs="Times New Roman"/>
          <w:color w:val="333333"/>
          <w:sz w:val="28"/>
          <w:szCs w:val="28"/>
          <w:lang w:val="uk-UA" w:eastAsia="ru-RU"/>
        </w:rPr>
        <w:t>професійної (професійно-технічної) освіти</w:t>
      </w:r>
      <w:r w:rsidRPr="00877853">
        <w:rPr>
          <w:rFonts w:ascii="Times New Roman" w:eastAsia="Times New Roman" w:hAnsi="Times New Roman" w:cs="Times New Roman"/>
          <w:color w:val="333333"/>
          <w:sz w:val="28"/>
          <w:szCs w:val="28"/>
          <w:lang w:eastAsia="ru-RU"/>
        </w:rPr>
        <w:t xml:space="preserve"> на рівні державних стандартів є пріоритетним напрямом та </w:t>
      </w:r>
      <w:r w:rsidRPr="00877853">
        <w:rPr>
          <w:rFonts w:ascii="Times New Roman" w:eastAsia="Times New Roman" w:hAnsi="Times New Roman" w:cs="Times New Roman"/>
          <w:bCs/>
          <w:color w:val="333333"/>
          <w:sz w:val="28"/>
          <w:szCs w:val="28"/>
          <w:lang w:eastAsia="ru-RU"/>
        </w:rPr>
        <w:t>метою</w:t>
      </w:r>
      <w:r w:rsidRPr="00877853">
        <w:rPr>
          <w:rFonts w:ascii="Times New Roman" w:eastAsia="Times New Roman" w:hAnsi="Times New Roman" w:cs="Times New Roman"/>
          <w:b/>
          <w:bCs/>
          <w:color w:val="333333"/>
          <w:sz w:val="28"/>
          <w:szCs w:val="28"/>
          <w:lang w:eastAsia="ru-RU"/>
        </w:rPr>
        <w:t> </w:t>
      </w:r>
      <w:r w:rsidRPr="00877853">
        <w:rPr>
          <w:rFonts w:ascii="Times New Roman" w:eastAsia="Times New Roman" w:hAnsi="Times New Roman" w:cs="Times New Roman"/>
          <w:color w:val="333333"/>
          <w:sz w:val="28"/>
          <w:szCs w:val="28"/>
          <w:lang w:eastAsia="ru-RU"/>
        </w:rPr>
        <w:t>спільної діяльності всіх учасників освітнього процесу.</w:t>
      </w:r>
    </w:p>
    <w:p w:rsidR="00877853" w:rsidRPr="00877853" w:rsidRDefault="00877853" w:rsidP="000E4E01">
      <w:pPr>
        <w:shd w:val="clear" w:color="auto" w:fill="FFFFFF"/>
        <w:spacing w:after="150" w:line="360" w:lineRule="auto"/>
        <w:ind w:firstLine="708"/>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Забезпечення якості освіти є багатоплановим і включає:</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-наявність необхідних ресурсів (кадрових, фінансових, матеріальних, інформаційних, наукових, навчально-методичних тощо);</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-організацію освітнього процесу, яка найбільш адекватно відповідає сучасним тенденціям розвитку національної та світової економіки і освіти;</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val="uk-UA" w:eastAsia="ru-RU"/>
        </w:rPr>
      </w:pPr>
      <w:r w:rsidRPr="00877853">
        <w:rPr>
          <w:rFonts w:ascii="Times New Roman" w:eastAsia="Times New Roman" w:hAnsi="Times New Roman" w:cs="Times New Roman"/>
          <w:color w:val="333333"/>
          <w:sz w:val="28"/>
          <w:szCs w:val="28"/>
          <w:lang w:eastAsia="ru-RU"/>
        </w:rPr>
        <w:t>-контроль освітньої діяльнос</w:t>
      </w:r>
      <w:r w:rsidR="00BB7921">
        <w:rPr>
          <w:rFonts w:ascii="Times New Roman" w:eastAsia="Times New Roman" w:hAnsi="Times New Roman" w:cs="Times New Roman"/>
          <w:color w:val="333333"/>
          <w:sz w:val="28"/>
          <w:szCs w:val="28"/>
          <w:lang w:eastAsia="ru-RU"/>
        </w:rPr>
        <w:t xml:space="preserve">ті </w:t>
      </w:r>
      <w:proofErr w:type="gramStart"/>
      <w:r w:rsidR="00BB7921">
        <w:rPr>
          <w:rFonts w:ascii="Times New Roman" w:eastAsia="Times New Roman" w:hAnsi="Times New Roman" w:cs="Times New Roman"/>
          <w:color w:val="333333"/>
          <w:sz w:val="28"/>
          <w:szCs w:val="28"/>
          <w:lang w:eastAsia="ru-RU"/>
        </w:rPr>
        <w:t xml:space="preserve">у </w:t>
      </w:r>
      <w:r w:rsidRPr="00877853">
        <w:rPr>
          <w:rFonts w:ascii="Times New Roman" w:eastAsia="Times New Roman" w:hAnsi="Times New Roman" w:cs="Times New Roman"/>
          <w:color w:val="333333"/>
          <w:sz w:val="28"/>
          <w:szCs w:val="28"/>
          <w:lang w:eastAsia="ru-RU"/>
        </w:rPr>
        <w:t xml:space="preserve"> закладі</w:t>
      </w:r>
      <w:proofErr w:type="gramEnd"/>
      <w:r w:rsidR="00BB7921">
        <w:rPr>
          <w:rFonts w:ascii="Times New Roman" w:eastAsia="Times New Roman" w:hAnsi="Times New Roman" w:cs="Times New Roman"/>
          <w:color w:val="333333"/>
          <w:sz w:val="28"/>
          <w:szCs w:val="28"/>
          <w:lang w:val="uk-UA" w:eastAsia="ru-RU"/>
        </w:rPr>
        <w:t xml:space="preserve"> освіти</w:t>
      </w:r>
      <w:r w:rsidRPr="00877853">
        <w:rPr>
          <w:rFonts w:ascii="Times New Roman" w:eastAsia="Times New Roman" w:hAnsi="Times New Roman" w:cs="Times New Roman"/>
          <w:color w:val="333333"/>
          <w:sz w:val="28"/>
          <w:szCs w:val="28"/>
          <w:lang w:eastAsia="ru-RU"/>
        </w:rPr>
        <w:t>;</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гарантування якості освіти;</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формуван</w:t>
      </w:r>
      <w:r w:rsidR="00BB7921">
        <w:rPr>
          <w:rFonts w:ascii="Times New Roman" w:eastAsia="Times New Roman" w:hAnsi="Times New Roman" w:cs="Times New Roman"/>
          <w:color w:val="333333"/>
          <w:sz w:val="28"/>
          <w:szCs w:val="28"/>
          <w:lang w:eastAsia="ru-RU"/>
        </w:rPr>
        <w:t xml:space="preserve">ня довіри громади </w:t>
      </w:r>
      <w:proofErr w:type="gramStart"/>
      <w:r w:rsidR="00BB7921">
        <w:rPr>
          <w:rFonts w:ascii="Times New Roman" w:eastAsia="Times New Roman" w:hAnsi="Times New Roman" w:cs="Times New Roman"/>
          <w:color w:val="333333"/>
          <w:sz w:val="28"/>
          <w:szCs w:val="28"/>
          <w:lang w:eastAsia="ru-RU"/>
        </w:rPr>
        <w:t xml:space="preserve">до </w:t>
      </w:r>
      <w:r w:rsidRPr="00877853">
        <w:rPr>
          <w:rFonts w:ascii="Times New Roman" w:eastAsia="Times New Roman" w:hAnsi="Times New Roman" w:cs="Times New Roman"/>
          <w:color w:val="333333"/>
          <w:sz w:val="28"/>
          <w:szCs w:val="28"/>
          <w:lang w:eastAsia="ru-RU"/>
        </w:rPr>
        <w:t xml:space="preserve"> закладу</w:t>
      </w:r>
      <w:proofErr w:type="gramEnd"/>
      <w:r w:rsidR="00BB7921">
        <w:rPr>
          <w:rFonts w:ascii="Times New Roman" w:eastAsia="Times New Roman" w:hAnsi="Times New Roman" w:cs="Times New Roman"/>
          <w:color w:val="333333"/>
          <w:sz w:val="28"/>
          <w:szCs w:val="28"/>
          <w:lang w:val="uk-UA" w:eastAsia="ru-RU"/>
        </w:rPr>
        <w:t xml:space="preserve"> освіти</w:t>
      </w:r>
      <w:r w:rsidRPr="00877853">
        <w:rPr>
          <w:rFonts w:ascii="Times New Roman" w:eastAsia="Times New Roman" w:hAnsi="Times New Roman" w:cs="Times New Roman"/>
          <w:color w:val="333333"/>
          <w:sz w:val="28"/>
          <w:szCs w:val="28"/>
          <w:lang w:eastAsia="ru-RU"/>
        </w:rPr>
        <w:t>;</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постійне та послідовне підвищення якості освіти.</w:t>
      </w:r>
    </w:p>
    <w:p w:rsidR="00877853" w:rsidRPr="000E4E01" w:rsidRDefault="00877853" w:rsidP="000E4E01">
      <w:pPr>
        <w:shd w:val="clear" w:color="auto" w:fill="FFFFFF"/>
        <w:spacing w:after="150" w:line="360" w:lineRule="auto"/>
        <w:ind w:firstLine="708"/>
        <w:jc w:val="both"/>
        <w:rPr>
          <w:rFonts w:ascii="Times New Roman" w:eastAsia="Times New Roman" w:hAnsi="Times New Roman" w:cs="Times New Roman"/>
          <w:color w:val="333333"/>
          <w:sz w:val="28"/>
          <w:szCs w:val="28"/>
          <w:lang w:val="uk-UA" w:eastAsia="ru-RU"/>
        </w:rPr>
      </w:pPr>
      <w:r w:rsidRPr="000E4E01">
        <w:rPr>
          <w:rFonts w:ascii="Times New Roman" w:eastAsia="Times New Roman" w:hAnsi="Times New Roman" w:cs="Times New Roman"/>
          <w:color w:val="333333"/>
          <w:sz w:val="28"/>
          <w:szCs w:val="28"/>
          <w:lang w:val="uk-UA" w:eastAsia="ru-RU"/>
        </w:rPr>
        <w:t>Внутр</w:t>
      </w:r>
      <w:r w:rsidR="00BB7921" w:rsidRPr="000E4E01">
        <w:rPr>
          <w:rFonts w:ascii="Times New Roman" w:eastAsia="Times New Roman" w:hAnsi="Times New Roman" w:cs="Times New Roman"/>
          <w:color w:val="333333"/>
          <w:sz w:val="28"/>
          <w:szCs w:val="28"/>
          <w:lang w:val="uk-UA" w:eastAsia="ru-RU"/>
        </w:rPr>
        <w:t>ішня система забезпечення</w:t>
      </w:r>
      <w:r w:rsidR="00BB7921">
        <w:rPr>
          <w:rFonts w:ascii="Times New Roman" w:eastAsia="Times New Roman" w:hAnsi="Times New Roman" w:cs="Times New Roman"/>
          <w:color w:val="333333"/>
          <w:sz w:val="28"/>
          <w:szCs w:val="28"/>
          <w:lang w:val="uk-UA" w:eastAsia="ru-RU"/>
        </w:rPr>
        <w:t xml:space="preserve"> Училищем</w:t>
      </w:r>
      <w:r w:rsidRPr="000E4E01">
        <w:rPr>
          <w:rFonts w:ascii="Times New Roman" w:eastAsia="Times New Roman" w:hAnsi="Times New Roman" w:cs="Times New Roman"/>
          <w:color w:val="333333"/>
          <w:sz w:val="28"/>
          <w:szCs w:val="28"/>
          <w:lang w:val="uk-UA" w:eastAsia="ru-RU"/>
        </w:rPr>
        <w:t xml:space="preserve"> якості </w:t>
      </w:r>
      <w:r w:rsidR="00BB7921">
        <w:rPr>
          <w:rFonts w:ascii="Times New Roman" w:eastAsia="Times New Roman" w:hAnsi="Times New Roman" w:cs="Times New Roman"/>
          <w:color w:val="333333"/>
          <w:sz w:val="28"/>
          <w:szCs w:val="28"/>
          <w:lang w:val="uk-UA" w:eastAsia="ru-RU"/>
        </w:rPr>
        <w:t xml:space="preserve"> професійної (професійно-технічної) </w:t>
      </w:r>
      <w:r w:rsidRPr="000E4E01">
        <w:rPr>
          <w:rFonts w:ascii="Times New Roman" w:eastAsia="Times New Roman" w:hAnsi="Times New Roman" w:cs="Times New Roman"/>
          <w:color w:val="333333"/>
          <w:sz w:val="28"/>
          <w:szCs w:val="28"/>
          <w:lang w:val="uk-UA" w:eastAsia="ru-RU"/>
        </w:rPr>
        <w:t xml:space="preserve"> освіти повинна бути об’єктивною, відкритою, інформативною, прозорою.</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val="uk-UA" w:eastAsia="ru-RU"/>
        </w:rPr>
      </w:pPr>
      <w:r w:rsidRPr="00877853">
        <w:rPr>
          <w:rFonts w:ascii="Times New Roman" w:eastAsia="Times New Roman" w:hAnsi="Times New Roman" w:cs="Times New Roman"/>
          <w:b/>
          <w:bCs/>
          <w:color w:val="333333"/>
          <w:sz w:val="28"/>
          <w:szCs w:val="28"/>
          <w:lang w:eastAsia="ru-RU"/>
        </w:rPr>
        <w:t>ІІ. Структура внутрішньої системи забезпе</w:t>
      </w:r>
      <w:r w:rsidR="00BB7921">
        <w:rPr>
          <w:rFonts w:ascii="Times New Roman" w:eastAsia="Times New Roman" w:hAnsi="Times New Roman" w:cs="Times New Roman"/>
          <w:b/>
          <w:bCs/>
          <w:color w:val="333333"/>
          <w:sz w:val="28"/>
          <w:szCs w:val="28"/>
          <w:lang w:eastAsia="ru-RU"/>
        </w:rPr>
        <w:t>чення якості освіти в</w:t>
      </w:r>
      <w:r w:rsidR="00BB7921">
        <w:rPr>
          <w:rFonts w:ascii="Times New Roman" w:eastAsia="Times New Roman" w:hAnsi="Times New Roman" w:cs="Times New Roman"/>
          <w:b/>
          <w:bCs/>
          <w:color w:val="333333"/>
          <w:sz w:val="28"/>
          <w:szCs w:val="28"/>
          <w:lang w:val="uk-UA" w:eastAsia="ru-RU"/>
        </w:rPr>
        <w:t xml:space="preserve"> </w:t>
      </w:r>
      <w:r w:rsidRPr="00877853">
        <w:rPr>
          <w:rFonts w:ascii="Times New Roman" w:eastAsia="Times New Roman" w:hAnsi="Times New Roman" w:cs="Times New Roman"/>
          <w:b/>
          <w:bCs/>
          <w:color w:val="333333"/>
          <w:sz w:val="28"/>
          <w:szCs w:val="28"/>
          <w:lang w:eastAsia="ru-RU"/>
        </w:rPr>
        <w:t>закладі</w:t>
      </w:r>
      <w:r w:rsidR="00BB7921">
        <w:rPr>
          <w:rFonts w:ascii="Times New Roman" w:eastAsia="Times New Roman" w:hAnsi="Times New Roman" w:cs="Times New Roman"/>
          <w:b/>
          <w:bCs/>
          <w:color w:val="333333"/>
          <w:sz w:val="28"/>
          <w:szCs w:val="28"/>
          <w:lang w:val="uk-UA" w:eastAsia="ru-RU"/>
        </w:rPr>
        <w:t xml:space="preserve"> освіти</w:t>
      </w:r>
    </w:p>
    <w:p w:rsidR="00877853" w:rsidRPr="00877853" w:rsidRDefault="00877853" w:rsidP="00575C0F">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політика та процедури внутрішньої системи забезпечення якості освіти;</w:t>
      </w:r>
    </w:p>
    <w:p w:rsidR="00877853" w:rsidRPr="00877853" w:rsidRDefault="00877853" w:rsidP="00575C0F">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система та механізми забезпечення академічної доброчесності в закладі освіти;</w:t>
      </w:r>
    </w:p>
    <w:p w:rsidR="00877853" w:rsidRPr="00877853" w:rsidRDefault="00877853" w:rsidP="00575C0F">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критерії, правила і процедури оцінювання здобувачів освіти;</w:t>
      </w:r>
    </w:p>
    <w:p w:rsidR="00877853" w:rsidRPr="00877853" w:rsidRDefault="00877853" w:rsidP="00575C0F">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критерії, правила і процедури оцінювання педагогічної діяльності педагогічних працівників;</w:t>
      </w:r>
    </w:p>
    <w:p w:rsidR="00877853" w:rsidRPr="00877853" w:rsidRDefault="00877853" w:rsidP="00575C0F">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lastRenderedPageBreak/>
        <w:t>критерії, правила і процедури оцінювання управлінської діяльності керівних працівників закладу освіти;</w:t>
      </w:r>
    </w:p>
    <w:p w:rsidR="00877853" w:rsidRPr="00877853" w:rsidRDefault="00877853" w:rsidP="00575C0F">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механізми реалізації внутрішньої системи забезпечення якості освіти.</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b/>
          <w:bCs/>
          <w:color w:val="333333"/>
          <w:sz w:val="28"/>
          <w:szCs w:val="28"/>
          <w:lang w:eastAsia="ru-RU"/>
        </w:rPr>
        <w:t>ІІІ.  Політика та процедури внутрішньої системи забезпечення якості освіти</w:t>
      </w:r>
    </w:p>
    <w:p w:rsidR="00877853" w:rsidRPr="00877853" w:rsidRDefault="00877853" w:rsidP="000E4E01">
      <w:pPr>
        <w:shd w:val="clear" w:color="auto" w:fill="FFFFFF"/>
        <w:spacing w:after="150" w:line="360" w:lineRule="auto"/>
        <w:ind w:firstLine="708"/>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Стратегія (політика) та процедури забезпечення якості освіти передбачають здійснення таких процедур і заходів:</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удосконалення планування освітньої діяльності;</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підвищення якості знань здобувачів освіти;</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посилення кадрового потенціалу закладу освіти та підвищення кваліфікації педагогічних працівників;</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забезпечення наявності необхідних ресурсів для організації освітнього процесу та підтримки здобувачів освіти;</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розвиток інформаційних систем з метою підвищення ефективності управління освітнім процесом;</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забезпечення публічності інформації про діяльність закладу;</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створення системи запобігання та виявлення академічної недоброчесності діяльності педагогічних працівників та здобувачів освіти.</w:t>
      </w:r>
    </w:p>
    <w:p w:rsidR="00877853" w:rsidRPr="00877853" w:rsidRDefault="00877853" w:rsidP="000E4E01">
      <w:pPr>
        <w:shd w:val="clear" w:color="auto" w:fill="FFFFFF"/>
        <w:spacing w:after="150" w:line="360" w:lineRule="auto"/>
        <w:ind w:firstLine="708"/>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Основними напрямками політики із забезпечення якості освітньої діяльності в закладі освіти є:</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якість освіти;</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рівень професійної компетентності педагогічних працівників і забезпечення їх вмотивованості до підвищення якості освітньої діяльності;</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lastRenderedPageBreak/>
        <w:t>- якість реалізації освітніх програм, вдосконалення змісту, форм та методів освітньої діяльності та підвищення рівня об’єктивності оцінювання.</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b/>
          <w:bCs/>
          <w:color w:val="333333"/>
          <w:sz w:val="28"/>
          <w:szCs w:val="28"/>
          <w:lang w:eastAsia="ru-RU"/>
        </w:rPr>
        <w:t>3.1. Створення системи та механізмів забезпечення академічної доброчесності (див. розділ ІV).</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b/>
          <w:bCs/>
          <w:color w:val="333333"/>
          <w:sz w:val="28"/>
          <w:szCs w:val="28"/>
          <w:lang w:eastAsia="ru-RU"/>
        </w:rPr>
        <w:t>3.2.</w:t>
      </w:r>
      <w:r w:rsidRPr="00877853">
        <w:rPr>
          <w:rFonts w:ascii="Times New Roman" w:eastAsia="Times New Roman" w:hAnsi="Times New Roman" w:cs="Times New Roman"/>
          <w:color w:val="333333"/>
          <w:sz w:val="28"/>
          <w:szCs w:val="28"/>
          <w:lang w:eastAsia="ru-RU"/>
        </w:rPr>
        <w:t> </w:t>
      </w:r>
      <w:r w:rsidRPr="00877853">
        <w:rPr>
          <w:rFonts w:ascii="Times New Roman" w:eastAsia="Times New Roman" w:hAnsi="Times New Roman" w:cs="Times New Roman"/>
          <w:b/>
          <w:bCs/>
          <w:color w:val="333333"/>
          <w:sz w:val="28"/>
          <w:szCs w:val="28"/>
          <w:lang w:eastAsia="ru-RU"/>
        </w:rPr>
        <w:t>Забезпечення наявності в закладі освіти необхідних ресурсів для організації освітнього процессу</w:t>
      </w:r>
    </w:p>
    <w:p w:rsidR="00877853" w:rsidRPr="000E4E01" w:rsidRDefault="00877853" w:rsidP="000E4E01">
      <w:pPr>
        <w:shd w:val="clear" w:color="auto" w:fill="FFFFFF"/>
        <w:spacing w:after="150" w:line="360" w:lineRule="auto"/>
        <w:ind w:firstLine="708"/>
        <w:jc w:val="both"/>
        <w:rPr>
          <w:rFonts w:ascii="Times New Roman" w:eastAsia="Times New Roman" w:hAnsi="Times New Roman" w:cs="Times New Roman"/>
          <w:color w:val="333333"/>
          <w:sz w:val="28"/>
          <w:szCs w:val="28"/>
          <w:lang w:val="uk-UA" w:eastAsia="ru-RU"/>
        </w:rPr>
      </w:pPr>
      <w:r w:rsidRPr="000E4E01">
        <w:rPr>
          <w:rFonts w:ascii="Times New Roman" w:eastAsia="Times New Roman" w:hAnsi="Times New Roman" w:cs="Times New Roman"/>
          <w:color w:val="333333"/>
          <w:sz w:val="28"/>
          <w:szCs w:val="28"/>
          <w:lang w:val="uk-UA" w:eastAsia="ru-RU"/>
        </w:rPr>
        <w:t xml:space="preserve">Одним із основних елементів забезпечення якості освітнього процесу в </w:t>
      </w:r>
      <w:r w:rsidR="00BB7921">
        <w:rPr>
          <w:rFonts w:ascii="Times New Roman" w:eastAsia="Times New Roman" w:hAnsi="Times New Roman" w:cs="Times New Roman"/>
          <w:color w:val="333333"/>
          <w:sz w:val="28"/>
          <w:szCs w:val="28"/>
          <w:lang w:val="uk-UA" w:eastAsia="ru-RU"/>
        </w:rPr>
        <w:t>ДНЗ «Сєвєродонецьке ВПУ»</w:t>
      </w:r>
      <w:r w:rsidRPr="000E4E01">
        <w:rPr>
          <w:rFonts w:ascii="Times New Roman" w:eastAsia="Times New Roman" w:hAnsi="Times New Roman" w:cs="Times New Roman"/>
          <w:color w:val="333333"/>
          <w:sz w:val="28"/>
          <w:szCs w:val="28"/>
          <w:lang w:val="uk-UA" w:eastAsia="ru-RU"/>
        </w:rPr>
        <w:t xml:space="preserve"> є наявність відповідних ресурсів (кадрових, матеріально-технічних, навчально-методичних та інформаційних) та ефективність їх застосування.</w:t>
      </w:r>
    </w:p>
    <w:p w:rsidR="00877853" w:rsidRPr="000E4E01" w:rsidRDefault="00877853" w:rsidP="000E4E01">
      <w:pPr>
        <w:shd w:val="clear" w:color="auto" w:fill="FFFFFF"/>
        <w:spacing w:after="150" w:line="360" w:lineRule="auto"/>
        <w:ind w:firstLine="708"/>
        <w:jc w:val="both"/>
        <w:rPr>
          <w:rFonts w:ascii="Times New Roman" w:eastAsia="Times New Roman" w:hAnsi="Times New Roman" w:cs="Times New Roman"/>
          <w:color w:val="333333"/>
          <w:sz w:val="28"/>
          <w:szCs w:val="28"/>
          <w:lang w:val="uk-UA" w:eastAsia="ru-RU"/>
        </w:rPr>
      </w:pPr>
      <w:r w:rsidRPr="000E4E01">
        <w:rPr>
          <w:rFonts w:ascii="Times New Roman" w:eastAsia="Times New Roman" w:hAnsi="Times New Roman" w:cs="Times New Roman"/>
          <w:color w:val="333333"/>
          <w:sz w:val="28"/>
          <w:szCs w:val="28"/>
          <w:lang w:val="uk-UA" w:eastAsia="ru-RU"/>
        </w:rPr>
        <w:t>Навчальні програми, за якими здійснюється освітній процес здобу</w:t>
      </w:r>
      <w:r w:rsidR="00BB7921" w:rsidRPr="000E4E01">
        <w:rPr>
          <w:rFonts w:ascii="Times New Roman" w:eastAsia="Times New Roman" w:hAnsi="Times New Roman" w:cs="Times New Roman"/>
          <w:color w:val="333333"/>
          <w:sz w:val="28"/>
          <w:szCs w:val="28"/>
          <w:lang w:val="uk-UA" w:eastAsia="ru-RU"/>
        </w:rPr>
        <w:t xml:space="preserve">вачів </w:t>
      </w:r>
      <w:r w:rsidR="00BB7921">
        <w:rPr>
          <w:rFonts w:ascii="Times New Roman" w:eastAsia="Times New Roman" w:hAnsi="Times New Roman" w:cs="Times New Roman"/>
          <w:color w:val="333333"/>
          <w:sz w:val="28"/>
          <w:szCs w:val="28"/>
          <w:lang w:val="uk-UA" w:eastAsia="ru-RU"/>
        </w:rPr>
        <w:t>професійної (професійно-технічної) освіти</w:t>
      </w:r>
      <w:r w:rsidRPr="000E4E01">
        <w:rPr>
          <w:rFonts w:ascii="Times New Roman" w:eastAsia="Times New Roman" w:hAnsi="Times New Roman" w:cs="Times New Roman"/>
          <w:color w:val="333333"/>
          <w:sz w:val="28"/>
          <w:szCs w:val="28"/>
          <w:lang w:val="uk-UA" w:eastAsia="ru-RU"/>
        </w:rPr>
        <w:t>, забезпечують можливість досягнення компетентностей.</w:t>
      </w:r>
    </w:p>
    <w:p w:rsidR="0019475D" w:rsidRPr="00C156B8" w:rsidRDefault="00877853" w:rsidP="0019475D">
      <w:pPr>
        <w:tabs>
          <w:tab w:val="left" w:pos="0"/>
        </w:tabs>
        <w:spacing w:after="0"/>
        <w:ind w:firstLine="709"/>
        <w:jc w:val="both"/>
        <w:rPr>
          <w:rFonts w:ascii="Times New Roman" w:hAnsi="Times New Roman" w:cs="Times New Roman"/>
          <w:color w:val="000000"/>
          <w:sz w:val="28"/>
          <w:szCs w:val="28"/>
          <w:lang w:val="uk-UA"/>
        </w:rPr>
      </w:pPr>
      <w:r w:rsidRPr="00877853">
        <w:rPr>
          <w:rFonts w:ascii="Times New Roman" w:eastAsia="Times New Roman" w:hAnsi="Times New Roman" w:cs="Times New Roman"/>
          <w:color w:val="333333"/>
          <w:sz w:val="28"/>
          <w:szCs w:val="28"/>
          <w:lang w:eastAsia="ru-RU"/>
        </w:rPr>
        <w:t xml:space="preserve">Освітній процес у </w:t>
      </w:r>
      <w:r w:rsidR="0019475D" w:rsidRPr="00C156B8">
        <w:rPr>
          <w:rFonts w:ascii="Times New Roman" w:hAnsi="Times New Roman" w:cs="Times New Roman"/>
          <w:color w:val="000000"/>
          <w:sz w:val="28"/>
          <w:szCs w:val="28"/>
          <w:lang w:val="uk-UA"/>
        </w:rPr>
        <w:t xml:space="preserve">ДНЗ «Сєвєродонецьке ВПУ» </w:t>
      </w:r>
      <w:r w:rsidR="0019475D" w:rsidRPr="00877853">
        <w:rPr>
          <w:rFonts w:ascii="Times New Roman" w:eastAsia="Times New Roman" w:hAnsi="Times New Roman" w:cs="Times New Roman"/>
          <w:color w:val="333333"/>
          <w:sz w:val="28"/>
          <w:szCs w:val="28"/>
          <w:lang w:eastAsia="ru-RU"/>
        </w:rPr>
        <w:t>здійснюється</w:t>
      </w:r>
      <w:r w:rsidR="0019475D" w:rsidRPr="00C156B8">
        <w:rPr>
          <w:rFonts w:ascii="Times New Roman" w:hAnsi="Times New Roman" w:cs="Times New Roman"/>
          <w:color w:val="000000"/>
          <w:sz w:val="28"/>
          <w:szCs w:val="28"/>
          <w:lang w:val="uk-UA"/>
        </w:rPr>
        <w:t xml:space="preserve"> у типовому навчально-виробничому комплексі, до складу якого входять: </w:t>
      </w:r>
    </w:p>
    <w:p w:rsidR="0019475D" w:rsidRPr="00C156B8" w:rsidRDefault="0019475D" w:rsidP="0019475D">
      <w:pPr>
        <w:tabs>
          <w:tab w:val="left" w:pos="0"/>
        </w:tabs>
        <w:spacing w:after="0"/>
        <w:ind w:firstLine="709"/>
        <w:jc w:val="both"/>
        <w:rPr>
          <w:rFonts w:ascii="Times New Roman" w:hAnsi="Times New Roman" w:cs="Times New Roman"/>
          <w:color w:val="000000"/>
          <w:sz w:val="28"/>
          <w:szCs w:val="28"/>
          <w:lang w:val="uk-UA"/>
        </w:rPr>
      </w:pPr>
      <w:r w:rsidRPr="00C156B8">
        <w:rPr>
          <w:rFonts w:ascii="Times New Roman" w:hAnsi="Times New Roman" w:cs="Times New Roman"/>
          <w:color w:val="000000"/>
          <w:sz w:val="28"/>
          <w:szCs w:val="28"/>
          <w:lang w:val="uk-UA"/>
        </w:rPr>
        <w:t xml:space="preserve">- два навчальні корпуси загальною площею 6213,1 кв.м., де знаходяться навчальні кабінети та лабораторії; </w:t>
      </w:r>
    </w:p>
    <w:p w:rsidR="0019475D" w:rsidRPr="00C156B8" w:rsidRDefault="0019475D" w:rsidP="0019475D">
      <w:pPr>
        <w:tabs>
          <w:tab w:val="left" w:pos="0"/>
        </w:tabs>
        <w:spacing w:after="0"/>
        <w:ind w:firstLine="709"/>
        <w:jc w:val="both"/>
        <w:rPr>
          <w:rFonts w:ascii="Times New Roman" w:hAnsi="Times New Roman" w:cs="Times New Roman"/>
          <w:color w:val="000000"/>
          <w:sz w:val="28"/>
          <w:szCs w:val="28"/>
          <w:lang w:val="uk-UA"/>
        </w:rPr>
      </w:pPr>
      <w:r w:rsidRPr="00C156B8">
        <w:rPr>
          <w:rFonts w:ascii="Times New Roman" w:hAnsi="Times New Roman" w:cs="Times New Roman"/>
          <w:color w:val="000000"/>
          <w:sz w:val="28"/>
          <w:szCs w:val="28"/>
          <w:lang w:val="uk-UA"/>
        </w:rPr>
        <w:t>- три   навчально-виробничі  майстерні загальною площею 6566,9 кв.м.;</w:t>
      </w:r>
    </w:p>
    <w:p w:rsidR="0019475D" w:rsidRPr="00C156B8" w:rsidRDefault="0019475D" w:rsidP="0019475D">
      <w:pPr>
        <w:tabs>
          <w:tab w:val="left" w:pos="0"/>
        </w:tabs>
        <w:spacing w:after="0"/>
        <w:ind w:firstLine="709"/>
        <w:jc w:val="both"/>
        <w:rPr>
          <w:rFonts w:ascii="Times New Roman" w:hAnsi="Times New Roman" w:cs="Times New Roman"/>
          <w:color w:val="000000"/>
          <w:sz w:val="28"/>
          <w:szCs w:val="28"/>
          <w:lang w:val="uk-UA"/>
        </w:rPr>
      </w:pPr>
      <w:r w:rsidRPr="00C156B8">
        <w:rPr>
          <w:rFonts w:ascii="Times New Roman" w:hAnsi="Times New Roman" w:cs="Times New Roman"/>
          <w:color w:val="000000"/>
          <w:sz w:val="28"/>
          <w:szCs w:val="28"/>
          <w:lang w:val="uk-UA"/>
        </w:rPr>
        <w:t>-  спортивна зала,  актова зала, бібліотека, їдальня;</w:t>
      </w:r>
    </w:p>
    <w:p w:rsidR="0019475D" w:rsidRPr="00C156B8" w:rsidRDefault="0019475D" w:rsidP="0019475D">
      <w:pPr>
        <w:tabs>
          <w:tab w:val="left" w:pos="0"/>
        </w:tabs>
        <w:spacing w:after="0"/>
        <w:ind w:firstLine="709"/>
        <w:jc w:val="both"/>
        <w:rPr>
          <w:rFonts w:ascii="Times New Roman" w:hAnsi="Times New Roman" w:cs="Times New Roman"/>
          <w:color w:val="000000"/>
          <w:sz w:val="28"/>
          <w:szCs w:val="28"/>
          <w:lang w:val="uk-UA"/>
        </w:rPr>
      </w:pPr>
      <w:r w:rsidRPr="00C156B8">
        <w:rPr>
          <w:rFonts w:ascii="Times New Roman" w:hAnsi="Times New Roman" w:cs="Times New Roman"/>
          <w:color w:val="000000"/>
          <w:sz w:val="28"/>
          <w:szCs w:val="28"/>
          <w:lang w:val="uk-UA"/>
        </w:rPr>
        <w:t>-  гуртожиток  площею  3548 кв. м.</w:t>
      </w:r>
    </w:p>
    <w:p w:rsidR="0019475D" w:rsidRPr="00C156B8" w:rsidRDefault="0019475D" w:rsidP="0019475D">
      <w:pPr>
        <w:tabs>
          <w:tab w:val="left" w:pos="0"/>
        </w:tabs>
        <w:spacing w:after="0"/>
        <w:ind w:firstLine="709"/>
        <w:jc w:val="both"/>
        <w:rPr>
          <w:rFonts w:ascii="Times New Roman" w:hAnsi="Times New Roman" w:cs="Times New Roman"/>
          <w:color w:val="000000"/>
          <w:sz w:val="28"/>
          <w:szCs w:val="28"/>
          <w:lang w:val="uk-UA"/>
        </w:rPr>
      </w:pPr>
      <w:r w:rsidRPr="00C156B8">
        <w:rPr>
          <w:rFonts w:ascii="Times New Roman" w:hAnsi="Times New Roman" w:cs="Times New Roman"/>
          <w:color w:val="000000"/>
          <w:sz w:val="28"/>
          <w:szCs w:val="28"/>
          <w:lang w:val="uk-UA"/>
        </w:rPr>
        <w:t xml:space="preserve">Будівлі, які задіяні в навчально-виховному процесі, знаходяться в одному місці. </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w:t>
      </w:r>
      <w:r w:rsidR="000E4E01">
        <w:rPr>
          <w:rFonts w:ascii="Times New Roman" w:eastAsia="Times New Roman" w:hAnsi="Times New Roman" w:cs="Times New Roman"/>
          <w:color w:val="333333"/>
          <w:sz w:val="28"/>
          <w:szCs w:val="28"/>
          <w:lang w:val="uk-UA" w:eastAsia="ru-RU"/>
        </w:rPr>
        <w:tab/>
      </w:r>
      <w:r w:rsidRPr="00877853">
        <w:rPr>
          <w:rFonts w:ascii="Times New Roman" w:eastAsia="Times New Roman" w:hAnsi="Times New Roman" w:cs="Times New Roman"/>
          <w:color w:val="333333"/>
          <w:sz w:val="28"/>
          <w:szCs w:val="28"/>
          <w:lang w:eastAsia="ru-RU"/>
        </w:rPr>
        <w:t xml:space="preserve">У наявності навчальні програми з усіх освітніх предметів, курсів за вибором. Бібліотечний фонд закладу нараховує </w:t>
      </w:r>
      <w:r w:rsidRPr="00877853">
        <w:rPr>
          <w:rFonts w:ascii="Times New Roman" w:eastAsia="Times New Roman" w:hAnsi="Times New Roman" w:cs="Times New Roman"/>
          <w:color w:val="C00000"/>
          <w:sz w:val="28"/>
          <w:szCs w:val="28"/>
          <w:lang w:eastAsia="ru-RU"/>
        </w:rPr>
        <w:t xml:space="preserve">12131 </w:t>
      </w:r>
      <w:r w:rsidRPr="00877853">
        <w:rPr>
          <w:rFonts w:ascii="Times New Roman" w:eastAsia="Times New Roman" w:hAnsi="Times New Roman" w:cs="Times New Roman"/>
          <w:color w:val="333333"/>
          <w:sz w:val="28"/>
          <w:szCs w:val="28"/>
          <w:lang w:eastAsia="ru-RU"/>
        </w:rPr>
        <w:t>примірників. Забезпеченість освітнього процесу навчальною літературою становить 91 %.</w:t>
      </w:r>
    </w:p>
    <w:p w:rsidR="00877853" w:rsidRPr="00877853" w:rsidRDefault="00877853" w:rsidP="000E4E01">
      <w:pPr>
        <w:shd w:val="clear" w:color="auto" w:fill="FFFFFF"/>
        <w:spacing w:after="150" w:line="360" w:lineRule="auto"/>
        <w:ind w:firstLine="708"/>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У законодавстві загальні вимоги, які забезпечують безпечне освітнє середовище закладу регулює Закон «Про освіту». Права та обов’язки всіх учасників освітнього процесу визначаються в ньому у 53, 54 та 55 статтях.</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Визначаємо три основні складові безпечного освітнього середовища:</w:t>
      </w:r>
    </w:p>
    <w:p w:rsidR="00877853" w:rsidRPr="00877853" w:rsidRDefault="00877853" w:rsidP="00575C0F">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lastRenderedPageBreak/>
        <w:t>безпечні й комфортні умови праці та навчання;</w:t>
      </w:r>
    </w:p>
    <w:p w:rsidR="00877853" w:rsidRPr="00877853" w:rsidRDefault="00877853" w:rsidP="00575C0F">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відсутність дискримінації та насильства;</w:t>
      </w:r>
    </w:p>
    <w:p w:rsidR="00877853" w:rsidRPr="00877853" w:rsidRDefault="00877853" w:rsidP="00575C0F">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створення інклюзивного і мотивувального простору.</w:t>
      </w:r>
    </w:p>
    <w:p w:rsidR="00877853" w:rsidRPr="00877853" w:rsidRDefault="00877853" w:rsidP="000E4E01">
      <w:pPr>
        <w:shd w:val="clear" w:color="auto" w:fill="FFFFFF"/>
        <w:spacing w:after="150" w:line="360" w:lineRule="auto"/>
        <w:ind w:firstLine="360"/>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Створення безпеки спрямоване на виконання таких завдань:</w:t>
      </w:r>
    </w:p>
    <w:p w:rsidR="00877853" w:rsidRPr="00877853" w:rsidRDefault="0019475D" w:rsidP="00575C0F">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uk-UA" w:eastAsia="ru-RU"/>
        </w:rPr>
        <w:t>З</w:t>
      </w:r>
      <w:r w:rsidR="00877853" w:rsidRPr="00877853">
        <w:rPr>
          <w:rFonts w:ascii="Times New Roman" w:eastAsia="Times New Roman" w:hAnsi="Times New Roman" w:cs="Times New Roman"/>
          <w:color w:val="333333"/>
          <w:sz w:val="28"/>
          <w:szCs w:val="28"/>
          <w:lang w:eastAsia="ru-RU"/>
        </w:rPr>
        <w:t xml:space="preserve">абезпечення реалізації права громадян на </w:t>
      </w:r>
      <w:r>
        <w:rPr>
          <w:rFonts w:ascii="Times New Roman" w:eastAsia="Times New Roman" w:hAnsi="Times New Roman" w:cs="Times New Roman"/>
          <w:color w:val="333333"/>
          <w:sz w:val="28"/>
          <w:szCs w:val="28"/>
          <w:lang w:val="uk-UA" w:eastAsia="ru-RU"/>
        </w:rPr>
        <w:t>здобуття професійної (професійно-технічної) освіти</w:t>
      </w:r>
      <w:r w:rsidR="00877853" w:rsidRPr="00877853">
        <w:rPr>
          <w:rFonts w:ascii="Times New Roman" w:eastAsia="Times New Roman" w:hAnsi="Times New Roman" w:cs="Times New Roman"/>
          <w:color w:val="333333"/>
          <w:sz w:val="28"/>
          <w:szCs w:val="28"/>
          <w:lang w:eastAsia="ru-RU"/>
        </w:rPr>
        <w:t>;</w:t>
      </w:r>
    </w:p>
    <w:p w:rsidR="00877853" w:rsidRPr="00877853" w:rsidRDefault="0019475D" w:rsidP="00575C0F">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uk-UA" w:eastAsia="ru-RU"/>
        </w:rPr>
        <w:t>Ф</w:t>
      </w:r>
      <w:r w:rsidR="00877853" w:rsidRPr="00877853">
        <w:rPr>
          <w:rFonts w:ascii="Times New Roman" w:eastAsia="Times New Roman" w:hAnsi="Times New Roman" w:cs="Times New Roman"/>
          <w:color w:val="333333"/>
          <w:sz w:val="28"/>
          <w:szCs w:val="28"/>
          <w:lang w:eastAsia="ru-RU"/>
        </w:rPr>
        <w:t>ормування ключових компетентностей сучасної особистості:</w:t>
      </w:r>
    </w:p>
    <w:p w:rsidR="00877853" w:rsidRPr="00877853" w:rsidRDefault="00877853" w:rsidP="00575C0F">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вільне володіння державною мовою;</w:t>
      </w:r>
    </w:p>
    <w:p w:rsidR="00877853" w:rsidRPr="00877853" w:rsidRDefault="00877853" w:rsidP="00575C0F">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здатність спілкуватися рідною (у разі відмінності від державної) та іноземними мовами;</w:t>
      </w:r>
    </w:p>
    <w:p w:rsidR="00877853" w:rsidRPr="00877853" w:rsidRDefault="00877853" w:rsidP="00575C0F">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математична компетентність;</w:t>
      </w:r>
    </w:p>
    <w:p w:rsidR="00877853" w:rsidRPr="00877853" w:rsidRDefault="00877853" w:rsidP="00575C0F">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компетентності у галузі природничих наук, техніки і технологій;</w:t>
      </w:r>
    </w:p>
    <w:p w:rsidR="00877853" w:rsidRPr="00877853" w:rsidRDefault="00877853" w:rsidP="00575C0F">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інноваційність;</w:t>
      </w:r>
    </w:p>
    <w:p w:rsidR="00877853" w:rsidRPr="00877853" w:rsidRDefault="00877853" w:rsidP="00575C0F">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екологічна компетентність;</w:t>
      </w:r>
    </w:p>
    <w:p w:rsidR="00877853" w:rsidRPr="00877853" w:rsidRDefault="00877853" w:rsidP="00575C0F">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інформаційно-комунікаційна компетентність;</w:t>
      </w:r>
    </w:p>
    <w:p w:rsidR="00877853" w:rsidRPr="00877853" w:rsidRDefault="00877853" w:rsidP="00575C0F">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навчання впродовж життя;</w:t>
      </w:r>
    </w:p>
    <w:p w:rsidR="00877853" w:rsidRPr="00877853" w:rsidRDefault="00877853" w:rsidP="00575C0F">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877853" w:rsidRPr="00877853" w:rsidRDefault="00877853" w:rsidP="00575C0F">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культурна компетентність;</w:t>
      </w:r>
    </w:p>
    <w:p w:rsidR="00877853" w:rsidRPr="00877853" w:rsidRDefault="00877853" w:rsidP="00575C0F">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підприємливість та фінансова грамотність;</w:t>
      </w:r>
    </w:p>
    <w:p w:rsidR="00877853" w:rsidRPr="00877853" w:rsidRDefault="00877853" w:rsidP="00575C0F">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інші компетентності, передбачені стандартом освіти.</w:t>
      </w:r>
    </w:p>
    <w:p w:rsidR="00877853" w:rsidRPr="00877853" w:rsidRDefault="00EB7FC0" w:rsidP="00EB7FC0">
      <w:pPr>
        <w:shd w:val="clear" w:color="auto" w:fill="FFFFFF"/>
        <w:spacing w:before="100" w:beforeAutospacing="1" w:after="100" w:afterAutospacing="1" w:line="36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uk-UA" w:eastAsia="ru-RU"/>
        </w:rPr>
        <w:t>3. В</w:t>
      </w:r>
      <w:r w:rsidR="00877853" w:rsidRPr="00877853">
        <w:rPr>
          <w:rFonts w:ascii="Times New Roman" w:eastAsia="Times New Roman" w:hAnsi="Times New Roman" w:cs="Times New Roman"/>
          <w:color w:val="333333"/>
          <w:sz w:val="28"/>
          <w:szCs w:val="28"/>
          <w:lang w:eastAsia="ru-RU"/>
        </w:rPr>
        <w:t>иховання громадянина України;</w:t>
      </w:r>
    </w:p>
    <w:p w:rsidR="00877853" w:rsidRPr="00877853" w:rsidRDefault="00EB7FC0" w:rsidP="00EB7FC0">
      <w:pPr>
        <w:shd w:val="clear" w:color="auto" w:fill="FFFFFF"/>
        <w:spacing w:before="100" w:beforeAutospacing="1" w:after="100" w:afterAutospacing="1" w:line="36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uk-UA" w:eastAsia="ru-RU"/>
        </w:rPr>
        <w:t>4. В</w:t>
      </w:r>
      <w:r w:rsidR="00877853" w:rsidRPr="00877853">
        <w:rPr>
          <w:rFonts w:ascii="Times New Roman" w:eastAsia="Times New Roman" w:hAnsi="Times New Roman" w:cs="Times New Roman"/>
          <w:color w:val="333333"/>
          <w:sz w:val="28"/>
          <w:szCs w:val="28"/>
          <w:lang w:eastAsia="ru-RU"/>
        </w:rPr>
        <w:t>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877853" w:rsidRPr="00877853" w:rsidRDefault="00EB7FC0" w:rsidP="00EB7FC0">
      <w:pPr>
        <w:shd w:val="clear" w:color="auto" w:fill="FFFFFF"/>
        <w:spacing w:before="100" w:beforeAutospacing="1" w:after="100" w:afterAutospacing="1" w:line="36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uk-UA" w:eastAsia="ru-RU"/>
        </w:rPr>
        <w:lastRenderedPageBreak/>
        <w:t>5. Ф</w:t>
      </w:r>
      <w:r w:rsidR="00877853" w:rsidRPr="00877853">
        <w:rPr>
          <w:rFonts w:ascii="Times New Roman" w:eastAsia="Times New Roman" w:hAnsi="Times New Roman" w:cs="Times New Roman"/>
          <w:color w:val="333333"/>
          <w:sz w:val="28"/>
          <w:szCs w:val="28"/>
          <w:lang w:eastAsia="ru-RU"/>
        </w:rPr>
        <w:t>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877853" w:rsidRPr="00877853" w:rsidRDefault="00EB7FC0" w:rsidP="00EB7FC0">
      <w:pPr>
        <w:shd w:val="clear" w:color="auto" w:fill="FFFFFF"/>
        <w:spacing w:before="100" w:beforeAutospacing="1" w:after="100" w:afterAutospacing="1" w:line="36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uk-UA" w:eastAsia="ru-RU"/>
        </w:rPr>
        <w:t>6. В</w:t>
      </w:r>
      <w:r w:rsidR="00877853" w:rsidRPr="00877853">
        <w:rPr>
          <w:rFonts w:ascii="Times New Roman" w:eastAsia="Times New Roman" w:hAnsi="Times New Roman" w:cs="Times New Roman"/>
          <w:color w:val="333333"/>
          <w:sz w:val="28"/>
          <w:szCs w:val="28"/>
          <w:lang w:eastAsia="ru-RU"/>
        </w:rPr>
        <w:t>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877853" w:rsidRPr="00877853" w:rsidRDefault="00EB7FC0" w:rsidP="00EB7FC0">
      <w:pPr>
        <w:shd w:val="clear" w:color="auto" w:fill="FFFFFF"/>
        <w:spacing w:before="100" w:beforeAutospacing="1" w:after="100" w:afterAutospacing="1" w:line="36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uk-UA" w:eastAsia="ru-RU"/>
        </w:rPr>
        <w:t>7. Р</w:t>
      </w:r>
      <w:r>
        <w:rPr>
          <w:rFonts w:ascii="Times New Roman" w:eastAsia="Times New Roman" w:hAnsi="Times New Roman" w:cs="Times New Roman"/>
          <w:color w:val="333333"/>
          <w:sz w:val="28"/>
          <w:szCs w:val="28"/>
          <w:lang w:eastAsia="ru-RU"/>
        </w:rPr>
        <w:t>озвиток особистості здобувача освіти</w:t>
      </w:r>
      <w:r w:rsidR="00877853" w:rsidRPr="00877853">
        <w:rPr>
          <w:rFonts w:ascii="Times New Roman" w:eastAsia="Times New Roman" w:hAnsi="Times New Roman" w:cs="Times New Roman"/>
          <w:color w:val="333333"/>
          <w:sz w:val="28"/>
          <w:szCs w:val="28"/>
          <w:lang w:eastAsia="ru-RU"/>
        </w:rPr>
        <w:t>, його здібностей і обдарувань, наукового світогляду;</w:t>
      </w:r>
    </w:p>
    <w:p w:rsidR="00877853" w:rsidRPr="00877853" w:rsidRDefault="00EB7FC0" w:rsidP="00EB7FC0">
      <w:pPr>
        <w:shd w:val="clear" w:color="auto" w:fill="FFFFFF"/>
        <w:spacing w:before="100" w:beforeAutospacing="1" w:after="100" w:afterAutospacing="1" w:line="36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uk-UA" w:eastAsia="ru-RU"/>
        </w:rPr>
        <w:t>8. Р</w:t>
      </w:r>
      <w:r w:rsidR="00877853" w:rsidRPr="00877853">
        <w:rPr>
          <w:rFonts w:ascii="Times New Roman" w:eastAsia="Times New Roman" w:hAnsi="Times New Roman" w:cs="Times New Roman"/>
          <w:color w:val="333333"/>
          <w:sz w:val="28"/>
          <w:szCs w:val="28"/>
          <w:lang w:eastAsia="ru-RU"/>
        </w:rPr>
        <w:t>еалізація права учнів на вільне формування політичних і світоглядних переконань;</w:t>
      </w:r>
    </w:p>
    <w:p w:rsidR="00877853" w:rsidRPr="000E4E01" w:rsidRDefault="00EB7FC0" w:rsidP="000E4E01">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9. В</w:t>
      </w:r>
      <w:r w:rsidR="00877853" w:rsidRPr="000E4E01">
        <w:rPr>
          <w:rFonts w:ascii="Times New Roman" w:eastAsia="Times New Roman" w:hAnsi="Times New Roman" w:cs="Times New Roman"/>
          <w:color w:val="333333"/>
          <w:sz w:val="28"/>
          <w:szCs w:val="28"/>
          <w:lang w:val="uk-UA" w:eastAsia="ru-RU"/>
        </w:rPr>
        <w:t>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877853" w:rsidRPr="00877853" w:rsidRDefault="00EB7FC0" w:rsidP="00EB7FC0">
      <w:pPr>
        <w:shd w:val="clear" w:color="auto" w:fill="FFFFFF"/>
        <w:spacing w:before="100" w:beforeAutospacing="1" w:after="100" w:afterAutospacing="1" w:line="36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uk-UA" w:eastAsia="ru-RU"/>
        </w:rPr>
        <w:t>10. С</w:t>
      </w:r>
      <w:r w:rsidR="00877853" w:rsidRPr="00877853">
        <w:rPr>
          <w:rFonts w:ascii="Times New Roman" w:eastAsia="Times New Roman" w:hAnsi="Times New Roman" w:cs="Times New Roman"/>
          <w:color w:val="333333"/>
          <w:sz w:val="28"/>
          <w:szCs w:val="28"/>
          <w:lang w:eastAsia="ru-RU"/>
        </w:rPr>
        <w:t>творення умов для оволодіння системою наукових знань про природу, людину і суспільство.</w:t>
      </w:r>
    </w:p>
    <w:p w:rsidR="00877853" w:rsidRPr="00877853" w:rsidRDefault="00877853" w:rsidP="00EB7FC0">
      <w:pPr>
        <w:shd w:val="clear" w:color="auto" w:fill="FFFFFF"/>
        <w:spacing w:after="150" w:line="360" w:lineRule="auto"/>
        <w:ind w:firstLine="360"/>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val="uk-UA" w:eastAsia="ru-RU"/>
        </w:rPr>
        <w:t>Адміністрація закладу створює умови для соціально</w:t>
      </w:r>
      <w:r w:rsidR="00EB7FC0">
        <w:rPr>
          <w:rFonts w:ascii="Times New Roman" w:eastAsia="Times New Roman" w:hAnsi="Times New Roman" w:cs="Times New Roman"/>
          <w:color w:val="333333"/>
          <w:sz w:val="28"/>
          <w:szCs w:val="28"/>
          <w:lang w:val="uk-UA" w:eastAsia="ru-RU"/>
        </w:rPr>
        <w:t>ї адаптації здобувачів освіти</w:t>
      </w:r>
      <w:r w:rsidRPr="00877853">
        <w:rPr>
          <w:rFonts w:ascii="Times New Roman" w:eastAsia="Times New Roman" w:hAnsi="Times New Roman" w:cs="Times New Roman"/>
          <w:color w:val="333333"/>
          <w:sz w:val="28"/>
          <w:szCs w:val="28"/>
          <w:lang w:val="uk-UA" w:eastAsia="ru-RU"/>
        </w:rPr>
        <w:t>, комплекс заходів з</w:t>
      </w:r>
      <w:r w:rsidR="00EB7FC0">
        <w:rPr>
          <w:rFonts w:ascii="Times New Roman" w:eastAsia="Times New Roman" w:hAnsi="Times New Roman" w:cs="Times New Roman"/>
          <w:color w:val="333333"/>
          <w:sz w:val="28"/>
          <w:szCs w:val="28"/>
          <w:lang w:val="uk-UA" w:eastAsia="ru-RU"/>
        </w:rPr>
        <w:t xml:space="preserve"> адаптації учнів 1 курсів</w:t>
      </w:r>
      <w:r w:rsidRPr="00877853">
        <w:rPr>
          <w:rFonts w:ascii="Times New Roman" w:eastAsia="Times New Roman" w:hAnsi="Times New Roman" w:cs="Times New Roman"/>
          <w:color w:val="333333"/>
          <w:sz w:val="28"/>
          <w:szCs w:val="28"/>
          <w:lang w:val="uk-UA" w:eastAsia="ru-RU"/>
        </w:rPr>
        <w:t>.</w:t>
      </w:r>
      <w:r w:rsidRPr="00877853">
        <w:rPr>
          <w:rFonts w:ascii="Times New Roman" w:eastAsia="Times New Roman" w:hAnsi="Times New Roman" w:cs="Times New Roman"/>
          <w:color w:val="333333"/>
          <w:sz w:val="28"/>
          <w:szCs w:val="28"/>
          <w:lang w:eastAsia="ru-RU"/>
        </w:rPr>
        <w:t> Практичний психол</w:t>
      </w:r>
      <w:r w:rsidR="00EB7FC0">
        <w:rPr>
          <w:rFonts w:ascii="Times New Roman" w:eastAsia="Times New Roman" w:hAnsi="Times New Roman" w:cs="Times New Roman"/>
          <w:color w:val="333333"/>
          <w:sz w:val="28"/>
          <w:szCs w:val="28"/>
          <w:lang w:eastAsia="ru-RU"/>
        </w:rPr>
        <w:t xml:space="preserve">ог, класні керівники, </w:t>
      </w:r>
      <w:r w:rsidR="00EB7FC0">
        <w:rPr>
          <w:rFonts w:ascii="Times New Roman" w:eastAsia="Times New Roman" w:hAnsi="Times New Roman" w:cs="Times New Roman"/>
          <w:color w:val="333333"/>
          <w:sz w:val="28"/>
          <w:szCs w:val="28"/>
          <w:lang w:val="uk-UA" w:eastAsia="ru-RU"/>
        </w:rPr>
        <w:t>майстри виробничого навчання</w:t>
      </w:r>
      <w:r w:rsidR="00EB7FC0">
        <w:rPr>
          <w:rFonts w:ascii="Times New Roman" w:eastAsia="Times New Roman" w:hAnsi="Times New Roman" w:cs="Times New Roman"/>
          <w:color w:val="333333"/>
          <w:sz w:val="28"/>
          <w:szCs w:val="28"/>
          <w:lang w:eastAsia="ru-RU"/>
        </w:rPr>
        <w:t xml:space="preserve"> допомагають </w:t>
      </w:r>
      <w:r w:rsidR="00EB7FC0">
        <w:rPr>
          <w:rFonts w:ascii="Times New Roman" w:eastAsia="Times New Roman" w:hAnsi="Times New Roman" w:cs="Times New Roman"/>
          <w:color w:val="333333"/>
          <w:sz w:val="28"/>
          <w:szCs w:val="28"/>
          <w:lang w:val="uk-UA" w:eastAsia="ru-RU"/>
        </w:rPr>
        <w:t>здобувачам освіти</w:t>
      </w:r>
      <w:r w:rsidRPr="00877853">
        <w:rPr>
          <w:rFonts w:ascii="Times New Roman" w:eastAsia="Times New Roman" w:hAnsi="Times New Roman" w:cs="Times New Roman"/>
          <w:color w:val="333333"/>
          <w:sz w:val="28"/>
          <w:szCs w:val="28"/>
          <w:lang w:eastAsia="ru-RU"/>
        </w:rPr>
        <w:t xml:space="preserve"> у реалізації заходів із соціальної адаптації. Органи учнівського самоврядування беруть участь у громадській діяльності закладу.   </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b/>
          <w:bCs/>
          <w:color w:val="333333"/>
          <w:sz w:val="28"/>
          <w:szCs w:val="28"/>
          <w:lang w:eastAsia="ru-RU"/>
        </w:rPr>
        <w:t>3.3.</w:t>
      </w:r>
      <w:r w:rsidRPr="00877853">
        <w:rPr>
          <w:rFonts w:ascii="Times New Roman" w:eastAsia="Times New Roman" w:hAnsi="Times New Roman" w:cs="Times New Roman"/>
          <w:color w:val="333333"/>
          <w:sz w:val="28"/>
          <w:szCs w:val="28"/>
          <w:lang w:eastAsia="ru-RU"/>
        </w:rPr>
        <w:t> </w:t>
      </w:r>
      <w:r w:rsidRPr="00877853">
        <w:rPr>
          <w:rFonts w:ascii="Times New Roman" w:eastAsia="Times New Roman" w:hAnsi="Times New Roman" w:cs="Times New Roman"/>
          <w:b/>
          <w:bCs/>
          <w:color w:val="333333"/>
          <w:sz w:val="28"/>
          <w:szCs w:val="28"/>
          <w:lang w:eastAsia="ru-RU"/>
        </w:rPr>
        <w:t>Забезпечення наявності інформаційних систем для ефективного управління закладом освіти</w:t>
      </w:r>
    </w:p>
    <w:p w:rsidR="00877853" w:rsidRPr="000E4E01" w:rsidRDefault="00877853" w:rsidP="000E4E01">
      <w:pPr>
        <w:shd w:val="clear" w:color="auto" w:fill="FFFFFF"/>
        <w:spacing w:after="150" w:line="360" w:lineRule="auto"/>
        <w:ind w:firstLine="708"/>
        <w:jc w:val="both"/>
        <w:rPr>
          <w:rFonts w:ascii="Times New Roman" w:eastAsia="Times New Roman" w:hAnsi="Times New Roman" w:cs="Times New Roman"/>
          <w:color w:val="333333"/>
          <w:sz w:val="28"/>
          <w:szCs w:val="28"/>
          <w:lang w:val="uk-UA" w:eastAsia="ru-RU"/>
        </w:rPr>
      </w:pPr>
      <w:r w:rsidRPr="000E4E01">
        <w:rPr>
          <w:rFonts w:ascii="Times New Roman" w:eastAsia="Times New Roman" w:hAnsi="Times New Roman" w:cs="Times New Roman"/>
          <w:color w:val="333333"/>
          <w:sz w:val="28"/>
          <w:szCs w:val="28"/>
          <w:lang w:val="uk-UA" w:eastAsia="ru-RU"/>
        </w:rPr>
        <w:lastRenderedPageBreak/>
        <w:t>У закладі здійснюється збір, узагальнення, аналіз та використання відповідної інформації для ефективного управління освітнім процесом та іншою діяльністю.</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Ефективному управлінню якістю освітньої діяльності в закладі освіти сприяють електронна система збирання й аналізу інформації та частково система електронного документообігу.</w:t>
      </w:r>
    </w:p>
    <w:p w:rsidR="00877853" w:rsidRPr="000E4E01" w:rsidRDefault="00877853" w:rsidP="00575C0F">
      <w:pPr>
        <w:shd w:val="clear" w:color="auto" w:fill="FFFFFF"/>
        <w:spacing w:after="150" w:line="360" w:lineRule="auto"/>
        <w:jc w:val="both"/>
        <w:rPr>
          <w:rFonts w:ascii="Times New Roman" w:eastAsia="Times New Roman" w:hAnsi="Times New Roman" w:cs="Times New Roman"/>
          <w:sz w:val="28"/>
          <w:szCs w:val="28"/>
          <w:lang w:eastAsia="ru-RU"/>
        </w:rPr>
      </w:pPr>
      <w:r w:rsidRPr="00877853">
        <w:rPr>
          <w:rFonts w:ascii="Times New Roman" w:eastAsia="Times New Roman" w:hAnsi="Times New Roman" w:cs="Times New Roman"/>
          <w:color w:val="333333"/>
          <w:sz w:val="28"/>
          <w:szCs w:val="28"/>
          <w:lang w:eastAsia="ru-RU"/>
        </w:rPr>
        <w:t xml:space="preserve">При оцінці якості освітнього процесу використовуються комп'ютерні технології для обробки досягнень </w:t>
      </w:r>
      <w:r w:rsidRPr="000E4E01">
        <w:rPr>
          <w:rFonts w:ascii="Times New Roman" w:eastAsia="Times New Roman" w:hAnsi="Times New Roman" w:cs="Times New Roman"/>
          <w:sz w:val="28"/>
          <w:szCs w:val="28"/>
          <w:lang w:eastAsia="ru-RU"/>
        </w:rPr>
        <w:t>кваліметрії.</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Для обміну інформацією з якості освітнього процесу використовується відео- аудіо- і магнітні носії інформації, розмножувальна техніка.</w:t>
      </w:r>
    </w:p>
    <w:p w:rsidR="00877853" w:rsidRPr="00877853" w:rsidRDefault="00877853" w:rsidP="000E4E01">
      <w:pPr>
        <w:shd w:val="clear" w:color="auto" w:fill="FFFFFF"/>
        <w:spacing w:after="150" w:line="360" w:lineRule="auto"/>
        <w:ind w:firstLine="708"/>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У закладі створений банк даних (статистика) за результатами освітнього процесу та освітньої діяльності:</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 статистична інфо</w:t>
      </w:r>
      <w:r w:rsidR="00EB7FC0">
        <w:rPr>
          <w:rFonts w:ascii="Times New Roman" w:eastAsia="Times New Roman" w:hAnsi="Times New Roman" w:cs="Times New Roman"/>
          <w:color w:val="333333"/>
          <w:sz w:val="28"/>
          <w:szCs w:val="28"/>
          <w:lang w:eastAsia="ru-RU"/>
        </w:rPr>
        <w:t>рмація</w:t>
      </w:r>
      <w:r w:rsidRPr="00877853">
        <w:rPr>
          <w:rFonts w:ascii="Times New Roman" w:eastAsia="Times New Roman" w:hAnsi="Times New Roman" w:cs="Times New Roman"/>
          <w:color w:val="333333"/>
          <w:sz w:val="28"/>
          <w:szCs w:val="28"/>
          <w:lang w:eastAsia="ru-RU"/>
        </w:rPr>
        <w:t>;</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 інформаційна база про якість освітньог</w:t>
      </w:r>
      <w:r w:rsidR="00EB7FC0">
        <w:rPr>
          <w:rFonts w:ascii="Times New Roman" w:eastAsia="Times New Roman" w:hAnsi="Times New Roman" w:cs="Times New Roman"/>
          <w:color w:val="333333"/>
          <w:sz w:val="28"/>
          <w:szCs w:val="28"/>
          <w:lang w:eastAsia="ru-RU"/>
        </w:rPr>
        <w:t xml:space="preserve">о процесу на рівні різних </w:t>
      </w:r>
      <w:r w:rsidR="00EB7FC0">
        <w:rPr>
          <w:rFonts w:ascii="Times New Roman" w:eastAsia="Times New Roman" w:hAnsi="Times New Roman" w:cs="Times New Roman"/>
          <w:color w:val="333333"/>
          <w:sz w:val="28"/>
          <w:szCs w:val="28"/>
          <w:lang w:val="uk-UA" w:eastAsia="ru-RU"/>
        </w:rPr>
        <w:t>навчальних груп</w:t>
      </w:r>
      <w:r w:rsidRPr="00877853">
        <w:rPr>
          <w:rFonts w:ascii="Times New Roman" w:eastAsia="Times New Roman" w:hAnsi="Times New Roman" w:cs="Times New Roman"/>
          <w:color w:val="333333"/>
          <w:sz w:val="28"/>
          <w:szCs w:val="28"/>
          <w:lang w:eastAsia="ru-RU"/>
        </w:rPr>
        <w:t>;</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 інформаційна база про результати державної підсумкової атестації в співставленні з річними показниками;</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 інформаційна база про результати зовнішнього незалежного оцінювання в співставленні з річними показниками.</w:t>
      </w:r>
    </w:p>
    <w:p w:rsidR="00877853" w:rsidRPr="00155CDD" w:rsidRDefault="00877853" w:rsidP="000E4E01">
      <w:pPr>
        <w:shd w:val="clear" w:color="auto" w:fill="FFFFFF"/>
        <w:spacing w:after="150" w:line="360" w:lineRule="auto"/>
        <w:ind w:firstLine="708"/>
        <w:jc w:val="both"/>
        <w:rPr>
          <w:rFonts w:ascii="Times New Roman" w:eastAsia="Times New Roman" w:hAnsi="Times New Roman" w:cs="Times New Roman"/>
          <w:color w:val="333333"/>
          <w:sz w:val="28"/>
          <w:szCs w:val="28"/>
          <w:lang w:val="uk-UA" w:eastAsia="ru-RU"/>
        </w:rPr>
      </w:pPr>
      <w:r w:rsidRPr="000E4E01">
        <w:rPr>
          <w:rFonts w:ascii="Times New Roman" w:eastAsia="Times New Roman" w:hAnsi="Times New Roman" w:cs="Times New Roman"/>
          <w:color w:val="333333"/>
          <w:sz w:val="28"/>
          <w:szCs w:val="28"/>
          <w:lang w:val="uk-UA" w:eastAsia="ru-RU"/>
        </w:rPr>
        <w:t xml:space="preserve">Для забезпечення більш широких і різноманітних зв’язків закладу із зовнішнім середовищем, у тому числі доступу до різних баз даних, джерел інформації ОЗО підключено до швидкісного Інтернету. </w:t>
      </w:r>
      <w:r w:rsidRPr="00155CDD">
        <w:rPr>
          <w:rFonts w:ascii="Times New Roman" w:eastAsia="Times New Roman" w:hAnsi="Times New Roman" w:cs="Times New Roman"/>
          <w:color w:val="333333"/>
          <w:sz w:val="28"/>
          <w:szCs w:val="28"/>
          <w:lang w:val="uk-UA" w:eastAsia="ru-RU"/>
        </w:rPr>
        <w:t xml:space="preserve">Є зона </w:t>
      </w:r>
      <w:r w:rsidRPr="00877853">
        <w:rPr>
          <w:rFonts w:ascii="Times New Roman" w:eastAsia="Times New Roman" w:hAnsi="Times New Roman" w:cs="Times New Roman"/>
          <w:color w:val="333333"/>
          <w:sz w:val="28"/>
          <w:szCs w:val="28"/>
          <w:lang w:eastAsia="ru-RU"/>
        </w:rPr>
        <w:t>W</w:t>
      </w:r>
      <w:r w:rsidRPr="00155CDD">
        <w:rPr>
          <w:rFonts w:ascii="Times New Roman" w:eastAsia="Times New Roman" w:hAnsi="Times New Roman" w:cs="Times New Roman"/>
          <w:color w:val="333333"/>
          <w:sz w:val="28"/>
          <w:szCs w:val="28"/>
          <w:lang w:val="uk-UA" w:eastAsia="ru-RU"/>
        </w:rPr>
        <w:t>і-</w:t>
      </w:r>
      <w:r w:rsidRPr="00877853">
        <w:rPr>
          <w:rFonts w:ascii="Times New Roman" w:eastAsia="Times New Roman" w:hAnsi="Times New Roman" w:cs="Times New Roman"/>
          <w:color w:val="333333"/>
          <w:sz w:val="28"/>
          <w:szCs w:val="28"/>
          <w:lang w:eastAsia="ru-RU"/>
        </w:rPr>
        <w:t>F</w:t>
      </w:r>
      <w:r w:rsidRPr="00155CDD">
        <w:rPr>
          <w:rFonts w:ascii="Times New Roman" w:eastAsia="Times New Roman" w:hAnsi="Times New Roman" w:cs="Times New Roman"/>
          <w:color w:val="333333"/>
          <w:sz w:val="28"/>
          <w:szCs w:val="28"/>
          <w:lang w:val="uk-UA" w:eastAsia="ru-RU"/>
        </w:rPr>
        <w:t>і підключення.</w:t>
      </w:r>
    </w:p>
    <w:p w:rsidR="00877853" w:rsidRPr="00155CDD" w:rsidRDefault="00877853" w:rsidP="00EB7FC0">
      <w:pPr>
        <w:shd w:val="clear" w:color="auto" w:fill="FFFFFF"/>
        <w:spacing w:after="150" w:line="360" w:lineRule="auto"/>
        <w:ind w:firstLine="708"/>
        <w:jc w:val="both"/>
        <w:rPr>
          <w:rFonts w:ascii="Times New Roman" w:eastAsia="Times New Roman" w:hAnsi="Times New Roman" w:cs="Times New Roman"/>
          <w:color w:val="333333"/>
          <w:sz w:val="28"/>
          <w:szCs w:val="28"/>
          <w:lang w:val="uk-UA" w:eastAsia="ru-RU"/>
        </w:rPr>
      </w:pPr>
      <w:r w:rsidRPr="00877853">
        <w:rPr>
          <w:rFonts w:ascii="Times New Roman" w:eastAsia="Times New Roman" w:hAnsi="Times New Roman" w:cs="Times New Roman"/>
          <w:color w:val="333333"/>
          <w:sz w:val="28"/>
          <w:szCs w:val="28"/>
          <w:lang w:val="uk-UA" w:eastAsia="ru-RU"/>
        </w:rPr>
        <w:t>Для забезпечення створення єдиного інформаційного поля та забезпечення публічності інформації про заклад освіти функці</w:t>
      </w:r>
      <w:r w:rsidR="00EB7FC0" w:rsidRPr="00EB7FC0">
        <w:rPr>
          <w:rFonts w:ascii="Times New Roman" w:eastAsia="Times New Roman" w:hAnsi="Times New Roman" w:cs="Times New Roman"/>
          <w:color w:val="333333"/>
          <w:sz w:val="28"/>
          <w:szCs w:val="28"/>
          <w:lang w:val="uk-UA" w:eastAsia="ru-RU"/>
        </w:rPr>
        <w:t>онує офіційний веб-сайт закладу</w:t>
      </w:r>
      <w:r w:rsidR="00EB7FC0">
        <w:rPr>
          <w:rFonts w:ascii="Times New Roman" w:eastAsia="Times New Roman" w:hAnsi="Times New Roman" w:cs="Times New Roman"/>
          <w:color w:val="333333"/>
          <w:sz w:val="28"/>
          <w:szCs w:val="28"/>
          <w:lang w:val="uk-UA" w:eastAsia="ru-RU"/>
        </w:rPr>
        <w:t>.</w:t>
      </w:r>
      <w:r w:rsidRPr="00877853">
        <w:rPr>
          <w:rFonts w:ascii="Times New Roman" w:eastAsia="Times New Roman" w:hAnsi="Times New Roman" w:cs="Times New Roman"/>
          <w:color w:val="333333"/>
          <w:sz w:val="28"/>
          <w:szCs w:val="28"/>
          <w:lang w:val="uk-UA" w:eastAsia="ru-RU"/>
        </w:rPr>
        <w:t xml:space="preserve"> </w:t>
      </w:r>
      <w:r w:rsidRPr="00155CDD">
        <w:rPr>
          <w:rFonts w:ascii="Times New Roman" w:eastAsia="Times New Roman" w:hAnsi="Times New Roman" w:cs="Times New Roman"/>
          <w:color w:val="333333"/>
          <w:sz w:val="28"/>
          <w:szCs w:val="28"/>
          <w:lang w:val="uk-UA" w:eastAsia="ru-RU"/>
        </w:rPr>
        <w:t>Публічність інформації про діяльність закладу забезпечується згідно зі статтею 30 Закону України «Про освіту».</w:t>
      </w:r>
    </w:p>
    <w:p w:rsidR="00877853" w:rsidRPr="00877853" w:rsidRDefault="00877853" w:rsidP="000E4E01">
      <w:pPr>
        <w:shd w:val="clear" w:color="auto" w:fill="FFFFFF"/>
        <w:spacing w:after="150" w:line="360" w:lineRule="auto"/>
        <w:ind w:firstLine="708"/>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lastRenderedPageBreak/>
        <w:t>На офіційному сайті розміщуються:</w:t>
      </w:r>
    </w:p>
    <w:p w:rsidR="00877853" w:rsidRPr="00877853" w:rsidRDefault="00EB7FC0"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uk-UA" w:eastAsia="ru-RU"/>
        </w:rPr>
        <w:t>С</w:t>
      </w:r>
      <w:r w:rsidR="00877853" w:rsidRPr="00877853">
        <w:rPr>
          <w:rFonts w:ascii="Times New Roman" w:eastAsia="Times New Roman" w:hAnsi="Times New Roman" w:cs="Times New Roman"/>
          <w:color w:val="333333"/>
          <w:sz w:val="28"/>
          <w:szCs w:val="28"/>
          <w:lang w:eastAsia="ru-RU"/>
        </w:rPr>
        <w:t>татут закладу освіти;</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загаль</w:t>
      </w:r>
      <w:r w:rsidR="00EB7FC0">
        <w:rPr>
          <w:rFonts w:ascii="Times New Roman" w:eastAsia="Times New Roman" w:hAnsi="Times New Roman" w:cs="Times New Roman"/>
          <w:color w:val="333333"/>
          <w:sz w:val="28"/>
          <w:szCs w:val="28"/>
          <w:lang w:eastAsia="ru-RU"/>
        </w:rPr>
        <w:t xml:space="preserve">ні правила для </w:t>
      </w:r>
      <w:r w:rsidR="00EB7FC0">
        <w:rPr>
          <w:rFonts w:ascii="Times New Roman" w:eastAsia="Times New Roman" w:hAnsi="Times New Roman" w:cs="Times New Roman"/>
          <w:color w:val="333333"/>
          <w:sz w:val="28"/>
          <w:szCs w:val="28"/>
          <w:lang w:val="uk-UA" w:eastAsia="ru-RU"/>
        </w:rPr>
        <w:t>здобувачів освіти</w:t>
      </w:r>
      <w:r w:rsidRPr="00877853">
        <w:rPr>
          <w:rFonts w:ascii="Times New Roman" w:eastAsia="Times New Roman" w:hAnsi="Times New Roman" w:cs="Times New Roman"/>
          <w:color w:val="333333"/>
          <w:sz w:val="28"/>
          <w:szCs w:val="28"/>
          <w:lang w:eastAsia="ru-RU"/>
        </w:rPr>
        <w:t xml:space="preserve"> закладу;</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кадровий склад закладу освіти;</w:t>
      </w:r>
    </w:p>
    <w:p w:rsidR="00877853" w:rsidRPr="00877853" w:rsidRDefault="00EB7FC0"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освітні про</w:t>
      </w:r>
      <w:r>
        <w:rPr>
          <w:rFonts w:ascii="Times New Roman" w:eastAsia="Times New Roman" w:hAnsi="Times New Roman" w:cs="Times New Roman"/>
          <w:color w:val="333333"/>
          <w:sz w:val="28"/>
          <w:szCs w:val="28"/>
          <w:lang w:val="uk-UA" w:eastAsia="ru-RU"/>
        </w:rPr>
        <w:t>є</w:t>
      </w:r>
      <w:r w:rsidR="00877853" w:rsidRPr="00877853">
        <w:rPr>
          <w:rFonts w:ascii="Times New Roman" w:eastAsia="Times New Roman" w:hAnsi="Times New Roman" w:cs="Times New Roman"/>
          <w:color w:val="333333"/>
          <w:sz w:val="28"/>
          <w:szCs w:val="28"/>
          <w:lang w:eastAsia="ru-RU"/>
        </w:rPr>
        <w:t>кти, методичний досвід;</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територія обслуговування, закріплена за закладом освіти його засновником;</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ліцензований обсяг та фактична кількість осіб, які навчаються у закладі освіти;</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мова освітнього процесу;</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xml:space="preserve">· </w:t>
      </w:r>
      <w:r w:rsidR="00EB7FC0">
        <w:rPr>
          <w:rFonts w:ascii="Times New Roman" w:eastAsia="Times New Roman" w:hAnsi="Times New Roman" w:cs="Times New Roman"/>
          <w:color w:val="333333"/>
          <w:sz w:val="28"/>
          <w:szCs w:val="28"/>
          <w:lang w:eastAsia="ru-RU"/>
        </w:rPr>
        <w:t xml:space="preserve">наявність вільних місць в </w:t>
      </w:r>
      <w:r w:rsidR="00EB7FC0">
        <w:rPr>
          <w:rFonts w:ascii="Times New Roman" w:eastAsia="Times New Roman" w:hAnsi="Times New Roman" w:cs="Times New Roman"/>
          <w:color w:val="333333"/>
          <w:sz w:val="28"/>
          <w:szCs w:val="28"/>
          <w:lang w:val="uk-UA" w:eastAsia="ru-RU"/>
        </w:rPr>
        <w:t>навчальних групах</w:t>
      </w:r>
      <w:r w:rsidRPr="00877853">
        <w:rPr>
          <w:rFonts w:ascii="Times New Roman" w:eastAsia="Times New Roman" w:hAnsi="Times New Roman" w:cs="Times New Roman"/>
          <w:color w:val="333333"/>
          <w:sz w:val="28"/>
          <w:szCs w:val="28"/>
          <w:lang w:eastAsia="ru-RU"/>
        </w:rPr>
        <w:t>,</w:t>
      </w:r>
    </w:p>
    <w:p w:rsidR="00877853" w:rsidRPr="00877853" w:rsidRDefault="00877853" w:rsidP="00575C0F">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матеріально-технічне забезпечення закладу освіти;</w:t>
      </w:r>
    </w:p>
    <w:p w:rsidR="00877853" w:rsidRPr="00877853" w:rsidRDefault="00877853" w:rsidP="00575C0F">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результати моніторингу якості освіти;</w:t>
      </w:r>
    </w:p>
    <w:p w:rsidR="00877853" w:rsidRPr="00877853" w:rsidRDefault="00877853" w:rsidP="00575C0F">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річний звіт про діяльність закладу освіти;</w:t>
      </w:r>
    </w:p>
    <w:p w:rsidR="00877853" w:rsidRPr="00877853" w:rsidRDefault="00877853" w:rsidP="00575C0F">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правила прийому до закладу освіти;</w:t>
      </w:r>
    </w:p>
    <w:p w:rsidR="00877853" w:rsidRPr="00877853" w:rsidRDefault="00877853" w:rsidP="00575C0F">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умови доступності закладу освіти для навчання осіб з особливими освітніми потребами.</w:t>
      </w:r>
    </w:p>
    <w:p w:rsidR="00877853" w:rsidRPr="00877853" w:rsidRDefault="00877853" w:rsidP="00EB7FC0">
      <w:pPr>
        <w:shd w:val="clear" w:color="auto" w:fill="FFFFFF"/>
        <w:spacing w:after="150" w:line="360" w:lineRule="auto"/>
        <w:ind w:firstLine="360"/>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Крім зазначеного, на сайті розміщуються фінансові звіти про надходження та використання всіх коштів, отриманих як благодійна допомога.</w:t>
      </w:r>
    </w:p>
    <w:p w:rsidR="00877853" w:rsidRPr="00877853" w:rsidRDefault="00877853" w:rsidP="000E4E01">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Інформація, що підлягає оприлюдненню на офіційному сайті, систематично поновлюється.</w:t>
      </w:r>
    </w:p>
    <w:p w:rsidR="00877853" w:rsidRPr="00877853" w:rsidRDefault="00877853" w:rsidP="000E4E01">
      <w:pPr>
        <w:shd w:val="clear" w:color="auto" w:fill="FFFFFF"/>
        <w:spacing w:after="0" w:line="360" w:lineRule="auto"/>
        <w:ind w:firstLine="708"/>
        <w:jc w:val="both"/>
        <w:rPr>
          <w:rFonts w:ascii="Times New Roman" w:eastAsia="Times New Roman" w:hAnsi="Times New Roman" w:cs="Times New Roman"/>
          <w:color w:val="333333"/>
          <w:sz w:val="28"/>
          <w:szCs w:val="28"/>
          <w:lang w:val="uk-UA" w:eastAsia="ru-RU"/>
        </w:rPr>
      </w:pPr>
      <w:r w:rsidRPr="00877853">
        <w:rPr>
          <w:rFonts w:ascii="Times New Roman" w:eastAsia="Times New Roman" w:hAnsi="Times New Roman" w:cs="Times New Roman"/>
          <w:color w:val="333333"/>
          <w:sz w:val="28"/>
          <w:szCs w:val="28"/>
          <w:lang w:val="uk-UA" w:eastAsia="ru-RU"/>
        </w:rPr>
        <w:t>З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системи управління освітою (ІСУО).</w:t>
      </w:r>
    </w:p>
    <w:p w:rsidR="00877853" w:rsidRPr="00877853" w:rsidRDefault="00877853" w:rsidP="000E4E01">
      <w:pPr>
        <w:shd w:val="clear" w:color="auto" w:fill="FFFFFF"/>
        <w:spacing w:after="150" w:line="360" w:lineRule="auto"/>
        <w:ind w:firstLine="708"/>
        <w:jc w:val="both"/>
        <w:rPr>
          <w:rFonts w:ascii="Times New Roman" w:eastAsia="Times New Roman" w:hAnsi="Times New Roman" w:cs="Times New Roman"/>
          <w:color w:val="333333"/>
          <w:sz w:val="28"/>
          <w:szCs w:val="28"/>
          <w:lang w:val="uk-UA" w:eastAsia="ru-RU"/>
        </w:rPr>
      </w:pPr>
      <w:r w:rsidRPr="00877853">
        <w:rPr>
          <w:rFonts w:ascii="Times New Roman" w:eastAsia="Times New Roman" w:hAnsi="Times New Roman" w:cs="Times New Roman"/>
          <w:color w:val="333333"/>
          <w:sz w:val="28"/>
          <w:szCs w:val="28"/>
          <w:lang w:val="uk-UA" w:eastAsia="ru-RU"/>
        </w:rPr>
        <w:lastRenderedPageBreak/>
        <w:t>Показники ефективності реалізац</w:t>
      </w:r>
      <w:r w:rsidR="00EB7FC0" w:rsidRPr="00EB7FC0">
        <w:rPr>
          <w:rFonts w:ascii="Times New Roman" w:eastAsia="Times New Roman" w:hAnsi="Times New Roman" w:cs="Times New Roman"/>
          <w:color w:val="333333"/>
          <w:sz w:val="28"/>
          <w:szCs w:val="28"/>
          <w:lang w:val="uk-UA" w:eastAsia="ru-RU"/>
        </w:rPr>
        <w:t>ії: відповідність вимогам Закон</w:t>
      </w:r>
      <w:r w:rsidR="00EB7FC0">
        <w:rPr>
          <w:rFonts w:ascii="Times New Roman" w:eastAsia="Times New Roman" w:hAnsi="Times New Roman" w:cs="Times New Roman"/>
          <w:color w:val="333333"/>
          <w:sz w:val="28"/>
          <w:szCs w:val="28"/>
          <w:lang w:val="uk-UA" w:eastAsia="ru-RU"/>
        </w:rPr>
        <w:t>ам</w:t>
      </w:r>
      <w:r w:rsidRPr="00877853">
        <w:rPr>
          <w:rFonts w:ascii="Times New Roman" w:eastAsia="Times New Roman" w:hAnsi="Times New Roman" w:cs="Times New Roman"/>
          <w:color w:val="333333"/>
          <w:sz w:val="28"/>
          <w:szCs w:val="28"/>
          <w:lang w:val="uk-UA" w:eastAsia="ru-RU"/>
        </w:rPr>
        <w:t xml:space="preserve"> України </w:t>
      </w:r>
      <w:r w:rsidR="00EB7FC0" w:rsidRPr="00C156B8">
        <w:rPr>
          <w:rFonts w:ascii="Times New Roman" w:hAnsi="Times New Roman" w:cs="Times New Roman"/>
          <w:sz w:val="28"/>
          <w:szCs w:val="28"/>
          <w:lang w:val="uk-UA"/>
        </w:rPr>
        <w:t>«Про професійну (професійно-технічну) освіту»,</w:t>
      </w:r>
      <w:r w:rsidR="00EB7FC0" w:rsidRPr="00877853">
        <w:rPr>
          <w:rFonts w:ascii="Times New Roman" w:eastAsia="Times New Roman" w:hAnsi="Times New Roman" w:cs="Times New Roman"/>
          <w:color w:val="333333"/>
          <w:sz w:val="28"/>
          <w:szCs w:val="28"/>
          <w:lang w:val="uk-UA" w:eastAsia="ru-RU"/>
        </w:rPr>
        <w:t xml:space="preserve"> </w:t>
      </w:r>
      <w:r w:rsidRPr="00877853">
        <w:rPr>
          <w:rFonts w:ascii="Times New Roman" w:eastAsia="Times New Roman" w:hAnsi="Times New Roman" w:cs="Times New Roman"/>
          <w:color w:val="333333"/>
          <w:sz w:val="28"/>
          <w:szCs w:val="28"/>
          <w:lang w:val="uk-UA" w:eastAsia="ru-RU"/>
        </w:rPr>
        <w:t>«Про освіту» щодо прозорості та інформаційної відкритості закладу освіти.</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b/>
          <w:bCs/>
          <w:sz w:val="28"/>
          <w:szCs w:val="28"/>
          <w:lang w:eastAsia="ru-RU"/>
        </w:rPr>
        <w:t>3.4.</w:t>
      </w:r>
      <w:r w:rsidRPr="00877853">
        <w:rPr>
          <w:rFonts w:ascii="Times New Roman" w:eastAsia="Times New Roman" w:hAnsi="Times New Roman" w:cs="Times New Roman"/>
          <w:sz w:val="28"/>
          <w:szCs w:val="28"/>
          <w:lang w:eastAsia="ru-RU"/>
        </w:rPr>
        <w:t> </w:t>
      </w:r>
      <w:r w:rsidRPr="00877853">
        <w:rPr>
          <w:rFonts w:ascii="Times New Roman" w:eastAsia="Times New Roman" w:hAnsi="Times New Roman" w:cs="Times New Roman"/>
          <w:b/>
          <w:bCs/>
          <w:sz w:val="28"/>
          <w:szCs w:val="28"/>
          <w:lang w:eastAsia="ru-RU"/>
        </w:rPr>
        <w:t>Створення </w:t>
      </w:r>
      <w:r w:rsidRPr="00877853">
        <w:rPr>
          <w:rFonts w:ascii="Times New Roman" w:eastAsia="Times New Roman" w:hAnsi="Times New Roman" w:cs="Times New Roman"/>
          <w:b/>
          <w:bCs/>
          <w:color w:val="333333"/>
          <w:sz w:val="28"/>
          <w:szCs w:val="28"/>
          <w:lang w:eastAsia="ru-RU"/>
        </w:rPr>
        <w:t>в закладі освіти інклюзивного освітнього середовища</w:t>
      </w:r>
    </w:p>
    <w:p w:rsidR="00877853" w:rsidRPr="000E4E01" w:rsidRDefault="00877853" w:rsidP="000E4E01">
      <w:pPr>
        <w:shd w:val="clear" w:color="auto" w:fill="FFFFFF"/>
        <w:spacing w:after="150" w:line="360" w:lineRule="auto"/>
        <w:ind w:firstLine="708"/>
        <w:jc w:val="both"/>
        <w:rPr>
          <w:rFonts w:ascii="Times New Roman" w:eastAsia="Times New Roman" w:hAnsi="Times New Roman" w:cs="Times New Roman"/>
          <w:color w:val="333333"/>
          <w:sz w:val="28"/>
          <w:szCs w:val="28"/>
          <w:lang w:val="uk-UA" w:eastAsia="ru-RU"/>
        </w:rPr>
      </w:pPr>
      <w:r w:rsidRPr="000E4E01">
        <w:rPr>
          <w:rFonts w:ascii="Times New Roman" w:eastAsia="Times New Roman" w:hAnsi="Times New Roman" w:cs="Times New Roman"/>
          <w:color w:val="333333"/>
          <w:sz w:val="28"/>
          <w:szCs w:val="28"/>
          <w:lang w:val="uk-UA" w:eastAsia="ru-RU"/>
        </w:rPr>
        <w:t>Заклад освіти забезпечує здобувача освіти з особливими освітніми потребами інклюзивним освітнім середовищем:</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необхідними ресурсами освітнього процесу, що мають відповідати ліцензійним та акредитаційним вимогам;</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умовами доступності закладу освіти для навчання осіб з особливими освітніми потребами.</w:t>
      </w:r>
    </w:p>
    <w:p w:rsidR="00877853" w:rsidRPr="000E4E01" w:rsidRDefault="00877853" w:rsidP="000E4E01">
      <w:pPr>
        <w:shd w:val="clear" w:color="auto" w:fill="FFFFFF"/>
        <w:spacing w:after="150" w:line="360" w:lineRule="auto"/>
        <w:ind w:firstLine="708"/>
        <w:jc w:val="both"/>
        <w:rPr>
          <w:rFonts w:ascii="Times New Roman" w:eastAsia="Times New Roman" w:hAnsi="Times New Roman" w:cs="Times New Roman"/>
          <w:color w:val="333333"/>
          <w:sz w:val="28"/>
          <w:szCs w:val="28"/>
          <w:lang w:val="uk-UA" w:eastAsia="ru-RU"/>
        </w:rPr>
      </w:pPr>
      <w:r w:rsidRPr="000E4E01">
        <w:rPr>
          <w:rFonts w:ascii="Times New Roman" w:eastAsia="Times New Roman" w:hAnsi="Times New Roman" w:cs="Times New Roman"/>
          <w:color w:val="333333"/>
          <w:sz w:val="28"/>
          <w:szCs w:val="28"/>
          <w:lang w:val="uk-UA" w:eastAsia="ru-RU"/>
        </w:rPr>
        <w:t>Право на доступну о</w:t>
      </w:r>
      <w:r w:rsidR="008E0EE1" w:rsidRPr="000E4E01">
        <w:rPr>
          <w:rFonts w:ascii="Times New Roman" w:eastAsia="Times New Roman" w:hAnsi="Times New Roman" w:cs="Times New Roman"/>
          <w:color w:val="333333"/>
          <w:sz w:val="28"/>
          <w:szCs w:val="28"/>
          <w:lang w:val="uk-UA" w:eastAsia="ru-RU"/>
        </w:rPr>
        <w:t xml:space="preserve">світу зазначеної категорії </w:t>
      </w:r>
      <w:r w:rsidR="008E0EE1">
        <w:rPr>
          <w:rFonts w:ascii="Times New Roman" w:eastAsia="Times New Roman" w:hAnsi="Times New Roman" w:cs="Times New Roman"/>
          <w:color w:val="333333"/>
          <w:sz w:val="28"/>
          <w:szCs w:val="28"/>
          <w:lang w:val="uk-UA" w:eastAsia="ru-RU"/>
        </w:rPr>
        <w:t>здобувачів освіти</w:t>
      </w:r>
      <w:r w:rsidRPr="000E4E01">
        <w:rPr>
          <w:rFonts w:ascii="Times New Roman" w:eastAsia="Times New Roman" w:hAnsi="Times New Roman" w:cs="Times New Roman"/>
          <w:color w:val="333333"/>
          <w:sz w:val="28"/>
          <w:szCs w:val="28"/>
          <w:lang w:val="uk-UA" w:eastAsia="ru-RU"/>
        </w:rPr>
        <w:t xml:space="preserve"> реалізується за бажанням батьків шляхом організації індивідуальної форми навчання.</w:t>
      </w:r>
    </w:p>
    <w:p w:rsidR="00877853" w:rsidRPr="00877853" w:rsidRDefault="00877853" w:rsidP="008E0EE1">
      <w:pPr>
        <w:shd w:val="clear" w:color="auto" w:fill="FFFFFF"/>
        <w:spacing w:after="150" w:line="360" w:lineRule="auto"/>
        <w:ind w:firstLine="708"/>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xml:space="preserve">Практичне впровадження інклюзивного середовища базується на принципах універсального дизайну та розумного </w:t>
      </w:r>
      <w:r w:rsidR="00D535AD">
        <w:rPr>
          <w:rFonts w:ascii="Times New Roman" w:eastAsia="Times New Roman" w:hAnsi="Times New Roman" w:cs="Times New Roman"/>
          <w:color w:val="333333"/>
          <w:sz w:val="28"/>
          <w:szCs w:val="28"/>
          <w:lang w:eastAsia="ru-RU"/>
        </w:rPr>
        <w:t xml:space="preserve">пристосування. </w:t>
      </w:r>
      <w:proofErr w:type="gramStart"/>
      <w:r w:rsidR="00D535AD">
        <w:rPr>
          <w:rFonts w:ascii="Times New Roman" w:eastAsia="Times New Roman" w:hAnsi="Times New Roman" w:cs="Times New Roman"/>
          <w:color w:val="333333"/>
          <w:sz w:val="28"/>
          <w:szCs w:val="28"/>
          <w:lang w:eastAsia="ru-RU"/>
        </w:rPr>
        <w:t xml:space="preserve">Зокрема, </w:t>
      </w:r>
      <w:r w:rsidR="00D535AD">
        <w:rPr>
          <w:rFonts w:ascii="Times New Roman" w:eastAsia="Times New Roman" w:hAnsi="Times New Roman" w:cs="Times New Roman"/>
          <w:color w:val="333333"/>
          <w:sz w:val="28"/>
          <w:szCs w:val="28"/>
          <w:lang w:val="uk-UA" w:eastAsia="ru-RU"/>
        </w:rPr>
        <w:t xml:space="preserve"> училищний</w:t>
      </w:r>
      <w:proofErr w:type="gramEnd"/>
      <w:r w:rsidRPr="00877853">
        <w:rPr>
          <w:rFonts w:ascii="Times New Roman" w:eastAsia="Times New Roman" w:hAnsi="Times New Roman" w:cs="Times New Roman"/>
          <w:color w:val="333333"/>
          <w:sz w:val="28"/>
          <w:szCs w:val="28"/>
          <w:lang w:eastAsia="ru-RU"/>
        </w:rPr>
        <w:t xml:space="preserve"> освітній процес відповідає широкому спектру індивідуальних можливостей здобувачів освіти; забезпечує гнучку методику навчання, викладання та подання матеріалу; доступні та гнучкі навчальні плани й програми.</w:t>
      </w:r>
    </w:p>
    <w:p w:rsidR="00877853" w:rsidRPr="00877853" w:rsidRDefault="00877853" w:rsidP="00D535AD">
      <w:pPr>
        <w:shd w:val="clear" w:color="auto" w:fill="FFFFFF"/>
        <w:spacing w:after="150" w:line="360" w:lineRule="auto"/>
        <w:ind w:firstLine="708"/>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Забезпечується ура</w:t>
      </w:r>
      <w:r w:rsidR="00D535AD">
        <w:rPr>
          <w:rFonts w:ascii="Times New Roman" w:eastAsia="Times New Roman" w:hAnsi="Times New Roman" w:cs="Times New Roman"/>
          <w:color w:val="333333"/>
          <w:sz w:val="28"/>
          <w:szCs w:val="28"/>
          <w:lang w:eastAsia="ru-RU"/>
        </w:rPr>
        <w:t xml:space="preserve">хування різного впливу </w:t>
      </w:r>
      <w:r w:rsidR="00D535AD">
        <w:rPr>
          <w:rFonts w:ascii="Times New Roman" w:eastAsia="Times New Roman" w:hAnsi="Times New Roman" w:cs="Times New Roman"/>
          <w:color w:val="333333"/>
          <w:sz w:val="28"/>
          <w:szCs w:val="28"/>
          <w:lang w:val="uk-UA" w:eastAsia="ru-RU"/>
        </w:rPr>
        <w:t>училищного</w:t>
      </w:r>
      <w:r w:rsidRPr="00877853">
        <w:rPr>
          <w:rFonts w:ascii="Times New Roman" w:eastAsia="Times New Roman" w:hAnsi="Times New Roman" w:cs="Times New Roman"/>
          <w:color w:val="333333"/>
          <w:sz w:val="28"/>
          <w:szCs w:val="28"/>
          <w:lang w:eastAsia="ru-RU"/>
        </w:rPr>
        <w:t xml:space="preserve"> середов</w:t>
      </w:r>
      <w:r w:rsidR="00D535AD">
        <w:rPr>
          <w:rFonts w:ascii="Times New Roman" w:eastAsia="Times New Roman" w:hAnsi="Times New Roman" w:cs="Times New Roman"/>
          <w:color w:val="333333"/>
          <w:sz w:val="28"/>
          <w:szCs w:val="28"/>
          <w:lang w:eastAsia="ru-RU"/>
        </w:rPr>
        <w:t xml:space="preserve">ища на «сенсорний досвід» </w:t>
      </w:r>
      <w:r w:rsidR="00D535AD">
        <w:rPr>
          <w:rFonts w:ascii="Times New Roman" w:eastAsia="Times New Roman" w:hAnsi="Times New Roman" w:cs="Times New Roman"/>
          <w:color w:val="333333"/>
          <w:sz w:val="28"/>
          <w:szCs w:val="28"/>
          <w:lang w:val="uk-UA" w:eastAsia="ru-RU"/>
        </w:rPr>
        <w:t>учнів</w:t>
      </w:r>
      <w:r w:rsidRPr="00877853">
        <w:rPr>
          <w:rFonts w:ascii="Times New Roman" w:eastAsia="Times New Roman" w:hAnsi="Times New Roman" w:cs="Times New Roman"/>
          <w:color w:val="333333"/>
          <w:sz w:val="28"/>
          <w:szCs w:val="28"/>
          <w:lang w:eastAsia="ru-RU"/>
        </w:rPr>
        <w:t>; використання кольору, світла, звуків, текстури; легкий доступ до інформаційно-комунікативних технологій.</w:t>
      </w:r>
    </w:p>
    <w:p w:rsidR="00877853" w:rsidRPr="00877853" w:rsidRDefault="00877853" w:rsidP="000E4E01">
      <w:pPr>
        <w:shd w:val="clear" w:color="auto" w:fill="FFFFFF"/>
        <w:spacing w:after="150" w:line="360" w:lineRule="auto"/>
        <w:ind w:firstLine="708"/>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Наявність необхідного розміру і простору:</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доступні навчальні місця для здобувачів ос</w:t>
      </w:r>
      <w:r w:rsidR="00D535AD">
        <w:rPr>
          <w:rFonts w:ascii="Times New Roman" w:eastAsia="Times New Roman" w:hAnsi="Times New Roman" w:cs="Times New Roman"/>
          <w:color w:val="333333"/>
          <w:sz w:val="28"/>
          <w:szCs w:val="28"/>
          <w:lang w:eastAsia="ru-RU"/>
        </w:rPr>
        <w:t>віти</w:t>
      </w:r>
      <w:r w:rsidRPr="00877853">
        <w:rPr>
          <w:rFonts w:ascii="Times New Roman" w:eastAsia="Times New Roman" w:hAnsi="Times New Roman" w:cs="Times New Roman"/>
          <w:color w:val="333333"/>
          <w:sz w:val="28"/>
          <w:szCs w:val="28"/>
          <w:lang w:eastAsia="ru-RU"/>
        </w:rPr>
        <w:t>;</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меблі, фурнітура та обладнання, що підтримують широкий спектр навчання та навчальних методик;</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lastRenderedPageBreak/>
        <w:t>- можливість регулювання середовища для різноманітних потреб здобувачів освіти у навчанні та інше.</w:t>
      </w:r>
    </w:p>
    <w:p w:rsidR="00877853" w:rsidRPr="00877853" w:rsidRDefault="00877853" w:rsidP="00D535AD">
      <w:pPr>
        <w:shd w:val="clear" w:color="auto" w:fill="FFFFFF"/>
        <w:spacing w:after="150" w:line="360" w:lineRule="auto"/>
        <w:ind w:firstLine="708"/>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У закладі освіти створено необхідні умови для навчання осіб з особливими освітніми потребами:</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1</w:t>
      </w:r>
      <w:r w:rsidR="00D535AD">
        <w:rPr>
          <w:rFonts w:ascii="Times New Roman" w:eastAsia="Times New Roman" w:hAnsi="Times New Roman" w:cs="Times New Roman"/>
          <w:color w:val="333333"/>
          <w:sz w:val="28"/>
          <w:szCs w:val="28"/>
          <w:lang w:eastAsia="ru-RU"/>
        </w:rPr>
        <w:t xml:space="preserve">. Затишні, ошатні </w:t>
      </w:r>
      <w:r w:rsidR="00D535AD">
        <w:rPr>
          <w:rFonts w:ascii="Times New Roman" w:eastAsia="Times New Roman" w:hAnsi="Times New Roman" w:cs="Times New Roman"/>
          <w:color w:val="333333"/>
          <w:sz w:val="28"/>
          <w:szCs w:val="28"/>
          <w:lang w:val="uk-UA" w:eastAsia="ru-RU"/>
        </w:rPr>
        <w:t>кабінети</w:t>
      </w:r>
      <w:r w:rsidRPr="00877853">
        <w:rPr>
          <w:rFonts w:ascii="Times New Roman" w:eastAsia="Times New Roman" w:hAnsi="Times New Roman" w:cs="Times New Roman"/>
          <w:color w:val="333333"/>
          <w:sz w:val="28"/>
          <w:szCs w:val="28"/>
          <w:lang w:eastAsia="ru-RU"/>
        </w:rPr>
        <w:t>.</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2. Внутрішні туалети.</w:t>
      </w:r>
    </w:p>
    <w:p w:rsidR="00877853" w:rsidRPr="00877853" w:rsidRDefault="00D535A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3. Роздягальня в </w:t>
      </w:r>
      <w:r>
        <w:rPr>
          <w:rFonts w:ascii="Times New Roman" w:eastAsia="Times New Roman" w:hAnsi="Times New Roman" w:cs="Times New Roman"/>
          <w:color w:val="333333"/>
          <w:sz w:val="28"/>
          <w:szCs w:val="28"/>
          <w:lang w:val="uk-UA" w:eastAsia="ru-RU"/>
        </w:rPr>
        <w:t>навчальних кабінетах</w:t>
      </w:r>
      <w:r w:rsidR="00877853" w:rsidRPr="00877853">
        <w:rPr>
          <w:rFonts w:ascii="Times New Roman" w:eastAsia="Times New Roman" w:hAnsi="Times New Roman" w:cs="Times New Roman"/>
          <w:color w:val="333333"/>
          <w:sz w:val="28"/>
          <w:szCs w:val="28"/>
          <w:lang w:eastAsia="ru-RU"/>
        </w:rPr>
        <w:t>.</w:t>
      </w:r>
    </w:p>
    <w:p w:rsidR="00877853" w:rsidRPr="00877853" w:rsidRDefault="00D535A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r>
        <w:rPr>
          <w:rFonts w:ascii="Times New Roman" w:eastAsia="Times New Roman" w:hAnsi="Times New Roman" w:cs="Times New Roman"/>
          <w:color w:val="333333"/>
          <w:sz w:val="28"/>
          <w:szCs w:val="28"/>
          <w:lang w:val="uk-UA" w:eastAsia="ru-RU"/>
        </w:rPr>
        <w:t xml:space="preserve"> Училищна</w:t>
      </w:r>
      <w:r>
        <w:rPr>
          <w:rFonts w:ascii="Times New Roman" w:eastAsia="Times New Roman" w:hAnsi="Times New Roman" w:cs="Times New Roman"/>
          <w:color w:val="333333"/>
          <w:sz w:val="28"/>
          <w:szCs w:val="28"/>
          <w:lang w:eastAsia="ru-RU"/>
        </w:rPr>
        <w:t xml:space="preserve"> їдальня на </w:t>
      </w:r>
      <w:r>
        <w:rPr>
          <w:rFonts w:ascii="Times New Roman" w:eastAsia="Times New Roman" w:hAnsi="Times New Roman" w:cs="Times New Roman"/>
          <w:color w:val="333333"/>
          <w:sz w:val="28"/>
          <w:szCs w:val="28"/>
          <w:lang w:val="uk-UA" w:eastAsia="ru-RU"/>
        </w:rPr>
        <w:t>першому</w:t>
      </w:r>
      <w:r w:rsidR="00877853" w:rsidRPr="00877853">
        <w:rPr>
          <w:rFonts w:ascii="Times New Roman" w:eastAsia="Times New Roman" w:hAnsi="Times New Roman" w:cs="Times New Roman"/>
          <w:color w:val="333333"/>
          <w:sz w:val="28"/>
          <w:szCs w:val="28"/>
          <w:lang w:eastAsia="ru-RU"/>
        </w:rPr>
        <w:t xml:space="preserve"> поверсі.</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5. П</w:t>
      </w:r>
      <w:r w:rsidR="00D535AD">
        <w:rPr>
          <w:rFonts w:ascii="Times New Roman" w:eastAsia="Times New Roman" w:hAnsi="Times New Roman" w:cs="Times New Roman"/>
          <w:color w:val="333333"/>
          <w:sz w:val="28"/>
          <w:szCs w:val="28"/>
          <w:lang w:eastAsia="ru-RU"/>
        </w:rPr>
        <w:t xml:space="preserve">ри боковому вході </w:t>
      </w:r>
      <w:proofErr w:type="gramStart"/>
      <w:r w:rsidR="00D535AD">
        <w:rPr>
          <w:rFonts w:ascii="Times New Roman" w:eastAsia="Times New Roman" w:hAnsi="Times New Roman" w:cs="Times New Roman"/>
          <w:color w:val="333333"/>
          <w:sz w:val="28"/>
          <w:szCs w:val="28"/>
          <w:lang w:eastAsia="ru-RU"/>
        </w:rPr>
        <w:t xml:space="preserve">до </w:t>
      </w:r>
      <w:r w:rsidRPr="00877853">
        <w:rPr>
          <w:rFonts w:ascii="Times New Roman" w:eastAsia="Times New Roman" w:hAnsi="Times New Roman" w:cs="Times New Roman"/>
          <w:color w:val="333333"/>
          <w:sz w:val="28"/>
          <w:szCs w:val="28"/>
          <w:lang w:eastAsia="ru-RU"/>
        </w:rPr>
        <w:t xml:space="preserve"> закладу</w:t>
      </w:r>
      <w:proofErr w:type="gramEnd"/>
      <w:r w:rsidR="00D535AD">
        <w:rPr>
          <w:rFonts w:ascii="Times New Roman" w:eastAsia="Times New Roman" w:hAnsi="Times New Roman" w:cs="Times New Roman"/>
          <w:color w:val="333333"/>
          <w:sz w:val="28"/>
          <w:szCs w:val="28"/>
          <w:lang w:val="uk-UA" w:eastAsia="ru-RU"/>
        </w:rPr>
        <w:t xml:space="preserve"> освіти</w:t>
      </w:r>
      <w:r w:rsidRPr="00877853">
        <w:rPr>
          <w:rFonts w:ascii="Times New Roman" w:eastAsia="Times New Roman" w:hAnsi="Times New Roman" w:cs="Times New Roman"/>
          <w:color w:val="333333"/>
          <w:sz w:val="28"/>
          <w:szCs w:val="28"/>
          <w:lang w:eastAsia="ru-RU"/>
        </w:rPr>
        <w:t xml:space="preserve"> розташовано пандус для колісних крісел.</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6. Освітній процес у разі потреби забезпечується навчальною, методичною та науковою літературою на паперових та електронних носіях завдяки фондам шкільної бібліотеки.</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7. Для якісного соціально-психологічного та психолого-медико-педагогічного супроводу дітей з особливими потребами, батьків та педагогів у штаті є посади практичного психолога, соціального педагога.</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b/>
          <w:bCs/>
          <w:color w:val="333333"/>
          <w:sz w:val="28"/>
          <w:szCs w:val="28"/>
          <w:lang w:eastAsia="ru-RU"/>
        </w:rPr>
        <w:t>3.5.</w:t>
      </w:r>
      <w:r w:rsidRPr="00877853">
        <w:rPr>
          <w:rFonts w:ascii="Times New Roman" w:eastAsia="Times New Roman" w:hAnsi="Times New Roman" w:cs="Times New Roman"/>
          <w:color w:val="333333"/>
          <w:sz w:val="28"/>
          <w:szCs w:val="28"/>
          <w:lang w:eastAsia="ru-RU"/>
        </w:rPr>
        <w:t> </w:t>
      </w:r>
      <w:r w:rsidRPr="00877853">
        <w:rPr>
          <w:rFonts w:ascii="Times New Roman" w:eastAsia="Times New Roman" w:hAnsi="Times New Roman" w:cs="Times New Roman"/>
          <w:b/>
          <w:bCs/>
          <w:color w:val="333333"/>
          <w:sz w:val="28"/>
          <w:szCs w:val="28"/>
          <w:lang w:eastAsia="ru-RU"/>
        </w:rPr>
        <w:t>Запобігання та протидія булінгу (цькуванню)</w:t>
      </w:r>
    </w:p>
    <w:p w:rsidR="00877853" w:rsidRPr="00877853" w:rsidRDefault="00877853" w:rsidP="000E4E01">
      <w:pPr>
        <w:shd w:val="clear" w:color="auto" w:fill="FFFFFF"/>
        <w:spacing w:after="150" w:line="360" w:lineRule="auto"/>
        <w:ind w:firstLine="360"/>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Запобігання та протидія б</w:t>
      </w:r>
      <w:r w:rsidR="00D535AD">
        <w:rPr>
          <w:rFonts w:ascii="Times New Roman" w:eastAsia="Times New Roman" w:hAnsi="Times New Roman" w:cs="Times New Roman"/>
          <w:color w:val="333333"/>
          <w:sz w:val="28"/>
          <w:szCs w:val="28"/>
          <w:lang w:eastAsia="ru-RU"/>
        </w:rPr>
        <w:t xml:space="preserve">улінгу (цькуванню) </w:t>
      </w:r>
      <w:proofErr w:type="gramStart"/>
      <w:r w:rsidR="00D535AD">
        <w:rPr>
          <w:rFonts w:ascii="Times New Roman" w:eastAsia="Times New Roman" w:hAnsi="Times New Roman" w:cs="Times New Roman"/>
          <w:color w:val="333333"/>
          <w:sz w:val="28"/>
          <w:szCs w:val="28"/>
          <w:lang w:eastAsia="ru-RU"/>
        </w:rPr>
        <w:t xml:space="preserve">у </w:t>
      </w:r>
      <w:r w:rsidRPr="00877853">
        <w:rPr>
          <w:rFonts w:ascii="Times New Roman" w:eastAsia="Times New Roman" w:hAnsi="Times New Roman" w:cs="Times New Roman"/>
          <w:color w:val="333333"/>
          <w:sz w:val="28"/>
          <w:szCs w:val="28"/>
          <w:lang w:eastAsia="ru-RU"/>
        </w:rPr>
        <w:t xml:space="preserve"> закладі</w:t>
      </w:r>
      <w:proofErr w:type="gramEnd"/>
      <w:r w:rsidRPr="00877853">
        <w:rPr>
          <w:rFonts w:ascii="Times New Roman" w:eastAsia="Times New Roman" w:hAnsi="Times New Roman" w:cs="Times New Roman"/>
          <w:color w:val="333333"/>
          <w:sz w:val="28"/>
          <w:szCs w:val="28"/>
          <w:lang w:eastAsia="ru-RU"/>
        </w:rPr>
        <w:t xml:space="preserve"> </w:t>
      </w:r>
      <w:r w:rsidR="00D535AD">
        <w:rPr>
          <w:rFonts w:ascii="Times New Roman" w:eastAsia="Times New Roman" w:hAnsi="Times New Roman" w:cs="Times New Roman"/>
          <w:color w:val="333333"/>
          <w:sz w:val="28"/>
          <w:szCs w:val="28"/>
          <w:lang w:val="uk-UA" w:eastAsia="ru-RU"/>
        </w:rPr>
        <w:t xml:space="preserve">освіти </w:t>
      </w:r>
      <w:r w:rsidRPr="00877853">
        <w:rPr>
          <w:rFonts w:ascii="Times New Roman" w:eastAsia="Times New Roman" w:hAnsi="Times New Roman" w:cs="Times New Roman"/>
          <w:color w:val="333333"/>
          <w:sz w:val="28"/>
          <w:szCs w:val="28"/>
          <w:lang w:eastAsia="ru-RU"/>
        </w:rPr>
        <w:t>передбачає:</w:t>
      </w:r>
    </w:p>
    <w:p w:rsidR="00877853" w:rsidRPr="00877853" w:rsidRDefault="00877853" w:rsidP="00575C0F">
      <w:pPr>
        <w:numPr>
          <w:ilvl w:val="0"/>
          <w:numId w:val="18"/>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розроблення та оприлюднення правил поведінки здобувача освіти в закладі освіти;</w:t>
      </w:r>
    </w:p>
    <w:p w:rsidR="00877853" w:rsidRPr="00877853" w:rsidRDefault="00877853" w:rsidP="00575C0F">
      <w:pPr>
        <w:numPr>
          <w:ilvl w:val="0"/>
          <w:numId w:val="18"/>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розроблення та оприлюднення плану заходів, спрямованих на запобігання та протидію булінгу (цькуванню) в закладі освіти;</w:t>
      </w:r>
    </w:p>
    <w:p w:rsidR="00877853" w:rsidRPr="00877853" w:rsidRDefault="00877853" w:rsidP="00575C0F">
      <w:pPr>
        <w:numPr>
          <w:ilvl w:val="0"/>
          <w:numId w:val="18"/>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розроблення та оприлюднення порядку подання та розгляду (з дотриманням конфіденційності) заяв про випадки булінгу (цькування) в закладі освіти;</w:t>
      </w:r>
    </w:p>
    <w:p w:rsidR="00877853" w:rsidRPr="00877853" w:rsidRDefault="00877853" w:rsidP="00575C0F">
      <w:pPr>
        <w:numPr>
          <w:ilvl w:val="0"/>
          <w:numId w:val="18"/>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lastRenderedPageBreak/>
        <w:t>розроблення та оприлюднення порядку реагування на доведені випадк</w:t>
      </w:r>
      <w:r w:rsidR="00D535AD">
        <w:rPr>
          <w:rFonts w:ascii="Times New Roman" w:eastAsia="Times New Roman" w:hAnsi="Times New Roman" w:cs="Times New Roman"/>
          <w:color w:val="333333"/>
          <w:sz w:val="28"/>
          <w:szCs w:val="28"/>
          <w:lang w:eastAsia="ru-RU"/>
        </w:rPr>
        <w:t xml:space="preserve">и булінгу (цькування) в </w:t>
      </w:r>
      <w:r w:rsidR="00D535AD">
        <w:rPr>
          <w:rFonts w:ascii="Times New Roman" w:eastAsia="Times New Roman" w:hAnsi="Times New Roman" w:cs="Times New Roman"/>
          <w:color w:val="333333"/>
          <w:sz w:val="28"/>
          <w:szCs w:val="28"/>
          <w:lang w:val="uk-UA" w:eastAsia="ru-RU"/>
        </w:rPr>
        <w:t>Училищі</w:t>
      </w:r>
      <w:r w:rsidRPr="00877853">
        <w:rPr>
          <w:rFonts w:ascii="Times New Roman" w:eastAsia="Times New Roman" w:hAnsi="Times New Roman" w:cs="Times New Roman"/>
          <w:color w:val="333333"/>
          <w:sz w:val="28"/>
          <w:szCs w:val="28"/>
          <w:lang w:eastAsia="ru-RU"/>
        </w:rPr>
        <w:t xml:space="preserve"> та відповідальності осіб, причетних до булінгу (цькування) тощо.</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b/>
          <w:bCs/>
          <w:color w:val="333333"/>
          <w:sz w:val="28"/>
          <w:szCs w:val="28"/>
          <w:lang w:eastAsia="ru-RU"/>
        </w:rPr>
        <w:t>3.6. Підвищення кваліфікації педагогічних працівників.</w:t>
      </w:r>
    </w:p>
    <w:p w:rsidR="00877853" w:rsidRPr="00877853" w:rsidRDefault="00877853" w:rsidP="00D535AD">
      <w:pPr>
        <w:shd w:val="clear" w:color="auto" w:fill="FFFFFF"/>
        <w:spacing w:after="150" w:line="360" w:lineRule="auto"/>
        <w:ind w:firstLine="708"/>
        <w:jc w:val="both"/>
        <w:rPr>
          <w:rFonts w:ascii="Times New Roman" w:eastAsia="Times New Roman" w:hAnsi="Times New Roman" w:cs="Times New Roman"/>
          <w:color w:val="333333"/>
          <w:sz w:val="28"/>
          <w:szCs w:val="28"/>
          <w:lang w:val="uk-UA" w:eastAsia="ru-RU"/>
        </w:rPr>
      </w:pPr>
      <w:r w:rsidRPr="00877853">
        <w:rPr>
          <w:rFonts w:ascii="Times New Roman" w:eastAsia="Times New Roman" w:hAnsi="Times New Roman" w:cs="Times New Roman"/>
          <w:color w:val="333333"/>
          <w:sz w:val="28"/>
          <w:szCs w:val="28"/>
          <w:lang w:val="uk-UA" w:eastAsia="ru-RU"/>
        </w:rPr>
        <w:t>Показником ефективності та результативності діяльності педагогічних працівників є їх атестація та сертифікація, яка проводиться відповідно до частини четвертої статті 54 Закону України «Про освіту», постанови Кабінету Міністрів України №1190 від 27.12.2018 року та</w:t>
      </w:r>
      <w:r w:rsidRPr="00877853">
        <w:rPr>
          <w:rFonts w:ascii="Times New Roman" w:eastAsia="Times New Roman" w:hAnsi="Times New Roman" w:cs="Times New Roman"/>
          <w:color w:val="333333"/>
          <w:sz w:val="28"/>
          <w:szCs w:val="28"/>
          <w:lang w:eastAsia="ru-RU"/>
        </w:rPr>
        <w:t> </w:t>
      </w:r>
      <w:r w:rsidRPr="00877853">
        <w:rPr>
          <w:rFonts w:ascii="Times New Roman" w:eastAsia="Times New Roman" w:hAnsi="Times New Roman" w:cs="Times New Roman"/>
          <w:color w:val="333333"/>
          <w:sz w:val="28"/>
          <w:szCs w:val="28"/>
          <w:lang w:val="uk-UA" w:eastAsia="ru-RU"/>
        </w:rPr>
        <w:t xml:space="preserve"> на підставі п.1.5, п.2.1, п.2.2 Типового положення про атестацію педагогічних працівників, затвердженого наказом Міністерства освіти і науки України №930 від 06.10.2010 (зі змінами, затвердженими наказом МОН України №1473 від 20.12.2011 та №1135 від 08.08.2013).</w:t>
      </w:r>
    </w:p>
    <w:p w:rsidR="00877853" w:rsidRPr="00877853" w:rsidRDefault="00877853" w:rsidP="000E4E01">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val="uk-UA" w:eastAsia="ru-RU"/>
        </w:rPr>
        <w:t xml:space="preserve">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 </w:t>
      </w:r>
      <w:r w:rsidRPr="00877853">
        <w:rPr>
          <w:rFonts w:ascii="Times New Roman" w:eastAsia="Times New Roman" w:hAnsi="Times New Roman" w:cs="Times New Roman"/>
          <w:color w:val="333333"/>
          <w:sz w:val="28"/>
          <w:szCs w:val="28"/>
          <w:lang w:eastAsia="ru-RU"/>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Рішення атестаційної комісії може бути підставою для звільнення педагогічного працівника з роботи у порядку, встановленому законодавством.</w:t>
      </w:r>
    </w:p>
    <w:p w:rsidR="00877853" w:rsidRPr="00877853" w:rsidRDefault="00877853" w:rsidP="000E4E01">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Положення про атестацію педагогічних працівників затверджує центральний орган виконавчої влади у сфері освіти і науки.</w:t>
      </w:r>
    </w:p>
    <w:p w:rsidR="00877853" w:rsidRPr="00877853" w:rsidRDefault="00877853" w:rsidP="000E4E01">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xml:space="preserve">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w:t>
      </w:r>
      <w:r w:rsidRPr="00877853">
        <w:rPr>
          <w:rFonts w:ascii="Times New Roman" w:eastAsia="Times New Roman" w:hAnsi="Times New Roman" w:cs="Times New Roman"/>
          <w:color w:val="333333"/>
          <w:sz w:val="28"/>
          <w:szCs w:val="28"/>
          <w:lang w:eastAsia="ru-RU"/>
        </w:rPr>
        <w:lastRenderedPageBreak/>
        <w:t>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w:t>
      </w:r>
    </w:p>
    <w:p w:rsidR="00877853" w:rsidRPr="000E4E01" w:rsidRDefault="00877853" w:rsidP="000E4E01">
      <w:pPr>
        <w:shd w:val="clear" w:color="auto" w:fill="FFFFFF"/>
        <w:spacing w:after="0" w:line="360" w:lineRule="auto"/>
        <w:ind w:firstLine="708"/>
        <w:jc w:val="both"/>
        <w:rPr>
          <w:rFonts w:ascii="Times New Roman" w:eastAsia="Times New Roman" w:hAnsi="Times New Roman" w:cs="Times New Roman"/>
          <w:color w:val="333333"/>
          <w:sz w:val="28"/>
          <w:szCs w:val="28"/>
          <w:lang w:val="uk-UA" w:eastAsia="ru-RU"/>
        </w:rPr>
      </w:pPr>
      <w:r w:rsidRPr="000E4E01">
        <w:rPr>
          <w:rFonts w:ascii="Times New Roman" w:eastAsia="Times New Roman" w:hAnsi="Times New Roman" w:cs="Times New Roman"/>
          <w:color w:val="333333"/>
          <w:sz w:val="28"/>
          <w:szCs w:val="28"/>
          <w:lang w:val="uk-UA" w:eastAsia="ru-RU"/>
        </w:rPr>
        <w:t>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 оцінювання та вивчення практичного досвіду роботи.</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Сертифікація педагогічного працівника відбувається на добровільних засадах виключно за його ініціативою.</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b/>
          <w:bCs/>
          <w:color w:val="333333"/>
          <w:sz w:val="28"/>
          <w:szCs w:val="28"/>
          <w:lang w:eastAsia="ru-RU"/>
        </w:rPr>
        <w:t>3.7. Створення (удосконалення) с</w:t>
      </w:r>
      <w:r w:rsidR="00D535AD">
        <w:rPr>
          <w:rFonts w:ascii="Times New Roman" w:eastAsia="Times New Roman" w:hAnsi="Times New Roman" w:cs="Times New Roman"/>
          <w:b/>
          <w:bCs/>
          <w:color w:val="333333"/>
          <w:sz w:val="28"/>
          <w:szCs w:val="28"/>
          <w:lang w:eastAsia="ru-RU"/>
        </w:rPr>
        <w:t xml:space="preserve">истеми розвитку здібностей </w:t>
      </w:r>
      <w:r w:rsidR="00D535AD">
        <w:rPr>
          <w:rFonts w:ascii="Times New Roman" w:eastAsia="Times New Roman" w:hAnsi="Times New Roman" w:cs="Times New Roman"/>
          <w:b/>
          <w:bCs/>
          <w:color w:val="333333"/>
          <w:sz w:val="28"/>
          <w:szCs w:val="28"/>
          <w:lang w:val="uk-UA" w:eastAsia="ru-RU"/>
        </w:rPr>
        <w:t>здобувачів освіти</w:t>
      </w:r>
      <w:r w:rsidRPr="00877853">
        <w:rPr>
          <w:rFonts w:ascii="Times New Roman" w:eastAsia="Times New Roman" w:hAnsi="Times New Roman" w:cs="Times New Roman"/>
          <w:b/>
          <w:bCs/>
          <w:color w:val="333333"/>
          <w:sz w:val="28"/>
          <w:szCs w:val="28"/>
          <w:lang w:eastAsia="ru-RU"/>
        </w:rPr>
        <w:t>.</w:t>
      </w:r>
    </w:p>
    <w:p w:rsidR="00877853" w:rsidRPr="00877853" w:rsidRDefault="00877853" w:rsidP="00575C0F">
      <w:pPr>
        <w:numPr>
          <w:ilvl w:val="0"/>
          <w:numId w:val="19"/>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здійснення діагностики здібностей та обдарувань</w:t>
      </w:r>
      <w:r w:rsidR="00D535AD">
        <w:rPr>
          <w:rFonts w:ascii="Times New Roman" w:eastAsia="Times New Roman" w:hAnsi="Times New Roman" w:cs="Times New Roman"/>
          <w:color w:val="333333"/>
          <w:sz w:val="28"/>
          <w:szCs w:val="28"/>
          <w:lang w:eastAsia="ru-RU"/>
        </w:rPr>
        <w:t xml:space="preserve"> </w:t>
      </w:r>
      <w:r w:rsidR="00D535AD">
        <w:rPr>
          <w:rFonts w:ascii="Times New Roman" w:eastAsia="Times New Roman" w:hAnsi="Times New Roman" w:cs="Times New Roman"/>
          <w:color w:val="333333"/>
          <w:sz w:val="28"/>
          <w:szCs w:val="28"/>
          <w:lang w:val="uk-UA" w:eastAsia="ru-RU"/>
        </w:rPr>
        <w:t>учнів</w:t>
      </w:r>
      <w:r w:rsidRPr="00877853">
        <w:rPr>
          <w:rFonts w:ascii="Times New Roman" w:eastAsia="Times New Roman" w:hAnsi="Times New Roman" w:cs="Times New Roman"/>
          <w:color w:val="333333"/>
          <w:sz w:val="28"/>
          <w:szCs w:val="28"/>
          <w:lang w:eastAsia="ru-RU"/>
        </w:rPr>
        <w:t>;</w:t>
      </w:r>
    </w:p>
    <w:p w:rsidR="00877853" w:rsidRPr="00877853" w:rsidRDefault="00877853" w:rsidP="00575C0F">
      <w:pPr>
        <w:numPr>
          <w:ilvl w:val="0"/>
          <w:numId w:val="19"/>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створення моделі роботи з обдарованими дітьми;</w:t>
      </w:r>
    </w:p>
    <w:p w:rsidR="00877853" w:rsidRPr="00877853" w:rsidRDefault="00877853" w:rsidP="00575C0F">
      <w:pPr>
        <w:numPr>
          <w:ilvl w:val="0"/>
          <w:numId w:val="19"/>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розроблення Програми розвитку здібностей та підтримки обдарувань;</w:t>
      </w:r>
    </w:p>
    <w:p w:rsidR="00877853" w:rsidRPr="00877853" w:rsidRDefault="00877853" w:rsidP="00575C0F">
      <w:pPr>
        <w:numPr>
          <w:ilvl w:val="0"/>
          <w:numId w:val="19"/>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підготовка індивідуальних планів роботи з обдарованими дітьми;</w:t>
      </w:r>
    </w:p>
    <w:p w:rsidR="00877853" w:rsidRPr="00877853" w:rsidRDefault="00877853" w:rsidP="00575C0F">
      <w:pPr>
        <w:numPr>
          <w:ilvl w:val="0"/>
          <w:numId w:val="19"/>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реалізація системи внутрішніх заходів з розвитку здібностей та підтримки обдарувань (олімпіади, турніри, конкурси, змагання, виставки тощо);</w:t>
      </w:r>
    </w:p>
    <w:p w:rsidR="00877853" w:rsidRPr="00877853" w:rsidRDefault="00877853" w:rsidP="00575C0F">
      <w:pPr>
        <w:numPr>
          <w:ilvl w:val="0"/>
          <w:numId w:val="19"/>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підгот</w:t>
      </w:r>
      <w:r w:rsidR="00D535AD">
        <w:rPr>
          <w:rFonts w:ascii="Times New Roman" w:eastAsia="Times New Roman" w:hAnsi="Times New Roman" w:cs="Times New Roman"/>
          <w:color w:val="333333"/>
          <w:sz w:val="28"/>
          <w:szCs w:val="28"/>
          <w:lang w:eastAsia="ru-RU"/>
        </w:rPr>
        <w:t>овка та участь обдарованих</w:t>
      </w:r>
      <w:r w:rsidR="00D535AD">
        <w:rPr>
          <w:rFonts w:ascii="Times New Roman" w:eastAsia="Times New Roman" w:hAnsi="Times New Roman" w:cs="Times New Roman"/>
          <w:color w:val="333333"/>
          <w:sz w:val="28"/>
          <w:szCs w:val="28"/>
          <w:lang w:val="uk-UA" w:eastAsia="ru-RU"/>
        </w:rPr>
        <w:t xml:space="preserve"> учнів</w:t>
      </w:r>
      <w:r w:rsidRPr="00877853">
        <w:rPr>
          <w:rFonts w:ascii="Times New Roman" w:eastAsia="Times New Roman" w:hAnsi="Times New Roman" w:cs="Times New Roman"/>
          <w:color w:val="333333"/>
          <w:sz w:val="28"/>
          <w:szCs w:val="28"/>
          <w:lang w:eastAsia="ru-RU"/>
        </w:rPr>
        <w:t xml:space="preserve"> у заходах вищого рівня;</w:t>
      </w:r>
    </w:p>
    <w:p w:rsidR="00877853" w:rsidRPr="00877853" w:rsidRDefault="00877853" w:rsidP="00575C0F">
      <w:pPr>
        <w:numPr>
          <w:ilvl w:val="0"/>
          <w:numId w:val="19"/>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xml:space="preserve"> розроблення й упровадження Положення про стимулювання педагогічних працівників за ро</w:t>
      </w:r>
      <w:r w:rsidR="00D535AD">
        <w:rPr>
          <w:rFonts w:ascii="Times New Roman" w:eastAsia="Times New Roman" w:hAnsi="Times New Roman" w:cs="Times New Roman"/>
          <w:color w:val="333333"/>
          <w:sz w:val="28"/>
          <w:szCs w:val="28"/>
          <w:lang w:eastAsia="ru-RU"/>
        </w:rPr>
        <w:t xml:space="preserve">боту з розвитку здібностей </w:t>
      </w:r>
      <w:r w:rsidR="00D535AD">
        <w:rPr>
          <w:rFonts w:ascii="Times New Roman" w:eastAsia="Times New Roman" w:hAnsi="Times New Roman" w:cs="Times New Roman"/>
          <w:color w:val="333333"/>
          <w:sz w:val="28"/>
          <w:szCs w:val="28"/>
          <w:lang w:val="uk-UA" w:eastAsia="ru-RU"/>
        </w:rPr>
        <w:t>учнів</w:t>
      </w:r>
      <w:r w:rsidRPr="00877853">
        <w:rPr>
          <w:rFonts w:ascii="Times New Roman" w:eastAsia="Times New Roman" w:hAnsi="Times New Roman" w:cs="Times New Roman"/>
          <w:color w:val="333333"/>
          <w:sz w:val="28"/>
          <w:szCs w:val="28"/>
          <w:lang w:eastAsia="ru-RU"/>
        </w:rPr>
        <w:t>;</w:t>
      </w:r>
    </w:p>
    <w:p w:rsidR="00877853" w:rsidRPr="00877853" w:rsidRDefault="00877853" w:rsidP="00575C0F">
      <w:pPr>
        <w:numPr>
          <w:ilvl w:val="0"/>
          <w:numId w:val="19"/>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прийняття й упровадження Положення про відзн</w:t>
      </w:r>
      <w:r w:rsidR="00D535AD">
        <w:rPr>
          <w:rFonts w:ascii="Times New Roman" w:eastAsia="Times New Roman" w:hAnsi="Times New Roman" w:cs="Times New Roman"/>
          <w:color w:val="333333"/>
          <w:sz w:val="28"/>
          <w:szCs w:val="28"/>
          <w:lang w:eastAsia="ru-RU"/>
        </w:rPr>
        <w:t xml:space="preserve">ачення успіхів обдарованих </w:t>
      </w:r>
      <w:r w:rsidR="00D535AD">
        <w:rPr>
          <w:rFonts w:ascii="Times New Roman" w:eastAsia="Times New Roman" w:hAnsi="Times New Roman" w:cs="Times New Roman"/>
          <w:color w:val="333333"/>
          <w:sz w:val="28"/>
          <w:szCs w:val="28"/>
          <w:lang w:val="uk-UA" w:eastAsia="ru-RU"/>
        </w:rPr>
        <w:t>вихованців</w:t>
      </w:r>
      <w:r w:rsidRPr="00877853">
        <w:rPr>
          <w:rFonts w:ascii="Times New Roman" w:eastAsia="Times New Roman" w:hAnsi="Times New Roman" w:cs="Times New Roman"/>
          <w:color w:val="333333"/>
          <w:sz w:val="28"/>
          <w:szCs w:val="28"/>
          <w:lang w:eastAsia="ru-RU"/>
        </w:rPr>
        <w:t>.</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b/>
          <w:bCs/>
          <w:color w:val="333333"/>
          <w:sz w:val="28"/>
          <w:szCs w:val="28"/>
          <w:lang w:eastAsia="ru-RU"/>
        </w:rPr>
        <w:t>3.8. Застосування системи внутрішнього моніторингу для відстеження та оцінювання результатів освітньої діяльності.</w:t>
      </w:r>
    </w:p>
    <w:p w:rsidR="00877853" w:rsidRPr="00877853" w:rsidRDefault="00877853" w:rsidP="000E4E01">
      <w:pPr>
        <w:shd w:val="clear" w:color="auto" w:fill="FFFFFF"/>
        <w:spacing w:after="150" w:line="360" w:lineRule="auto"/>
        <w:ind w:firstLine="360"/>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До складу системи внутрішнього моніторингу належать:</w:t>
      </w:r>
    </w:p>
    <w:p w:rsidR="00877853" w:rsidRPr="00877853" w:rsidRDefault="00877853" w:rsidP="00575C0F">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lastRenderedPageBreak/>
        <w:t>система внутрішнього моніторингу якості освітньої діяльності та якості освіти;</w:t>
      </w:r>
    </w:p>
    <w:p w:rsidR="00877853" w:rsidRPr="00877853" w:rsidRDefault="00877853" w:rsidP="00575C0F">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система самооцінювання якості педагогічної та управлінської діяльності;</w:t>
      </w:r>
    </w:p>
    <w:p w:rsidR="00877853" w:rsidRPr="00877853" w:rsidRDefault="00877853" w:rsidP="00575C0F">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система оцінювання навчальних досягнень учнів.</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b/>
          <w:bCs/>
          <w:color w:val="333333"/>
          <w:sz w:val="28"/>
          <w:szCs w:val="28"/>
          <w:lang w:eastAsia="ru-RU"/>
        </w:rPr>
        <w:t>Методи збору інформації:</w:t>
      </w:r>
    </w:p>
    <w:p w:rsidR="00877853" w:rsidRPr="00877853" w:rsidRDefault="00877853" w:rsidP="00575C0F">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Аналіз документів (плани роботи, звіти, протоколи засідань педагогічної ради, класні журнали тощо).</w:t>
      </w:r>
    </w:p>
    <w:p w:rsidR="00877853" w:rsidRPr="00877853" w:rsidRDefault="00877853" w:rsidP="00575C0F">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Опитування:</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анкетування учасників освітнього процесу (педагогів, учнів, батьків);</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інтерв’ю (з педагогічними працівниками, представниками учнівського самоврядування);</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фокус-групи (з батьками, учнями, представниками учнівського самоврядування, педагогами).</w:t>
      </w:r>
    </w:p>
    <w:p w:rsidR="00877853" w:rsidRPr="00877853" w:rsidRDefault="00877853" w:rsidP="00575C0F">
      <w:pPr>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Моніторинг:</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навчальних досягнень здобувачів освіти;</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педагогічної діяльності (спостереження за проведенням навчальних занять, позакласною роботою тощо);</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спостереження за освітнім середовищем (санітарно-гігієнічні умови, стан забезпечення навчальних приміщень, безпека спортивних та ігрових майданчиків, робота їдальні та буфету, вплив середовища на навчальну діяльність тощо).</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b/>
          <w:bCs/>
          <w:color w:val="333333"/>
          <w:sz w:val="28"/>
          <w:szCs w:val="28"/>
          <w:lang w:eastAsia="ru-RU"/>
        </w:rPr>
        <w:t>Інструментарій методів збору інформації:</w:t>
      </w:r>
    </w:p>
    <w:p w:rsidR="00877853" w:rsidRPr="00877853" w:rsidRDefault="00877853" w:rsidP="00575C0F">
      <w:pPr>
        <w:numPr>
          <w:ilvl w:val="0"/>
          <w:numId w:val="2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lastRenderedPageBreak/>
        <w:t>пам’ятки для аналізу документів (щодо системи оцінювання навчальних досягнень учнів; фінансування закладу освіти; кількісно-якісного складу педагогічних працівників тощо);</w:t>
      </w:r>
    </w:p>
    <w:p w:rsidR="00877853" w:rsidRPr="00877853" w:rsidRDefault="00877853" w:rsidP="00575C0F">
      <w:pPr>
        <w:numPr>
          <w:ilvl w:val="0"/>
          <w:numId w:val="2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анкети (для педагогів, учнів, батьків);</w:t>
      </w:r>
    </w:p>
    <w:p w:rsidR="00877853" w:rsidRPr="00877853" w:rsidRDefault="00877853" w:rsidP="00575C0F">
      <w:pPr>
        <w:numPr>
          <w:ilvl w:val="0"/>
          <w:numId w:val="2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бланки спостереження (за проведенням навчальних занять, позакласною роботою тощо).</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b/>
          <w:bCs/>
          <w:color w:val="333333"/>
          <w:sz w:val="28"/>
          <w:szCs w:val="28"/>
          <w:lang w:eastAsia="ru-RU"/>
        </w:rPr>
        <w:t>IV. Система та механізми забезпечення академічної доброчесності в закладі освіти</w:t>
      </w:r>
    </w:p>
    <w:p w:rsidR="00877853" w:rsidRPr="00877853" w:rsidRDefault="00877853" w:rsidP="000E4E01">
      <w:pPr>
        <w:shd w:val="clear" w:color="auto" w:fill="FFFFFF"/>
        <w:spacing w:after="150" w:line="360" w:lineRule="auto"/>
        <w:ind w:firstLine="708"/>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Дотримання академічної доброчесності педагогічними працівниками передбачає:</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посилання на джерела інформації у разі використання ідей, розробок, тверджень, відомостей;</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дотримання норм законодавства про авторське право і суміжні права;</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xml:space="preserve">•           надання достовірної інформації про методики і результати досліджень, джерела використаної інформації та власну </w:t>
      </w:r>
      <w:proofErr w:type="gramStart"/>
      <w:r w:rsidRPr="00877853">
        <w:rPr>
          <w:rFonts w:ascii="Times New Roman" w:eastAsia="Times New Roman" w:hAnsi="Times New Roman" w:cs="Times New Roman"/>
          <w:color w:val="333333"/>
          <w:sz w:val="28"/>
          <w:szCs w:val="28"/>
          <w:lang w:eastAsia="ru-RU"/>
        </w:rPr>
        <w:t>педагогічну  діяльність</w:t>
      </w:r>
      <w:proofErr w:type="gramEnd"/>
      <w:r w:rsidRPr="00877853">
        <w:rPr>
          <w:rFonts w:ascii="Times New Roman" w:eastAsia="Times New Roman" w:hAnsi="Times New Roman" w:cs="Times New Roman"/>
          <w:color w:val="333333"/>
          <w:sz w:val="28"/>
          <w:szCs w:val="28"/>
          <w:lang w:eastAsia="ru-RU"/>
        </w:rPr>
        <w:t>;</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контроль за дотриманням академічної доброчесності  учнями;</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об’єктивне оцінювання результатів навчання.</w:t>
      </w:r>
    </w:p>
    <w:p w:rsidR="00877853" w:rsidRPr="00877853" w:rsidRDefault="00877853" w:rsidP="000E4E01">
      <w:pPr>
        <w:shd w:val="clear" w:color="auto" w:fill="FFFFFF"/>
        <w:spacing w:after="150" w:line="360" w:lineRule="auto"/>
        <w:ind w:firstLine="708"/>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xml:space="preserve">Дотримання академічної доброчесності </w:t>
      </w:r>
      <w:proofErr w:type="gramStart"/>
      <w:r w:rsidRPr="00877853">
        <w:rPr>
          <w:rFonts w:ascii="Times New Roman" w:eastAsia="Times New Roman" w:hAnsi="Times New Roman" w:cs="Times New Roman"/>
          <w:color w:val="333333"/>
          <w:sz w:val="28"/>
          <w:szCs w:val="28"/>
          <w:lang w:eastAsia="ru-RU"/>
        </w:rPr>
        <w:t>учнями  передбачає</w:t>
      </w:r>
      <w:proofErr w:type="gramEnd"/>
      <w:r w:rsidRPr="00877853">
        <w:rPr>
          <w:rFonts w:ascii="Times New Roman" w:eastAsia="Times New Roman" w:hAnsi="Times New Roman" w:cs="Times New Roman"/>
          <w:color w:val="333333"/>
          <w:sz w:val="28"/>
          <w:szCs w:val="28"/>
          <w:lang w:eastAsia="ru-RU"/>
        </w:rPr>
        <w:t>:</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самостійне виконання навчальних завдань, завдань поточного та підсумкового контролю результатів навчання;</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посилання на джерела інформації у разі використання ідей, розробок, тверджень, відомостей;</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дотримання норм законодавства про авторське право і суміжні права;</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lastRenderedPageBreak/>
        <w:t xml:space="preserve">•         надання достовірної інформації про результати власної </w:t>
      </w:r>
      <w:proofErr w:type="gramStart"/>
      <w:r w:rsidRPr="00877853">
        <w:rPr>
          <w:rFonts w:ascii="Times New Roman" w:eastAsia="Times New Roman" w:hAnsi="Times New Roman" w:cs="Times New Roman"/>
          <w:color w:val="333333"/>
          <w:sz w:val="28"/>
          <w:szCs w:val="28"/>
          <w:lang w:eastAsia="ru-RU"/>
        </w:rPr>
        <w:t>навчальної  діяльності</w:t>
      </w:r>
      <w:proofErr w:type="gramEnd"/>
      <w:r w:rsidRPr="00877853">
        <w:rPr>
          <w:rFonts w:ascii="Times New Roman" w:eastAsia="Times New Roman" w:hAnsi="Times New Roman" w:cs="Times New Roman"/>
          <w:color w:val="333333"/>
          <w:sz w:val="28"/>
          <w:szCs w:val="28"/>
          <w:lang w:eastAsia="ru-RU"/>
        </w:rPr>
        <w:t>, використані методики досліджень і джерела інформації.</w:t>
      </w:r>
    </w:p>
    <w:p w:rsidR="00877853" w:rsidRPr="00877853" w:rsidRDefault="00877853" w:rsidP="000E4E01">
      <w:pPr>
        <w:shd w:val="clear" w:color="auto" w:fill="FFFFFF"/>
        <w:spacing w:after="150" w:line="360" w:lineRule="auto"/>
        <w:ind w:firstLine="708"/>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Порушенням академічної доброчесності вважається:</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самоплагіат - оприлюднення (частково або повністю) власних раніше опублікованих наукових результатів як нових наукових результатів;</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фабрикація - вигадування даних чи фактів, що використовуються в освітньому процесі або наукових дослідженнях;</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фальсифікація - свідома зміна чи модифікація вже наявних даних, що стосуються освітнього процесу чи наукових досліджень;</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 </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необ’єктивне оцінювання - свідоме завищення або заниження оцінки результатів навчання здобувачів освіти.</w:t>
      </w:r>
    </w:p>
    <w:p w:rsidR="00877853" w:rsidRPr="000E4E01" w:rsidRDefault="00877853" w:rsidP="000E4E01">
      <w:pPr>
        <w:shd w:val="clear" w:color="auto" w:fill="FFFFFF"/>
        <w:spacing w:after="150" w:line="360" w:lineRule="auto"/>
        <w:ind w:firstLine="708"/>
        <w:jc w:val="both"/>
        <w:rPr>
          <w:rFonts w:ascii="Times New Roman" w:eastAsia="Times New Roman" w:hAnsi="Times New Roman" w:cs="Times New Roman"/>
          <w:color w:val="333333"/>
          <w:sz w:val="28"/>
          <w:szCs w:val="28"/>
          <w:lang w:val="uk-UA" w:eastAsia="ru-RU"/>
        </w:rPr>
      </w:pPr>
      <w:r w:rsidRPr="000E4E01">
        <w:rPr>
          <w:rFonts w:ascii="Times New Roman" w:eastAsia="Times New Roman" w:hAnsi="Times New Roman" w:cs="Times New Roman"/>
          <w:color w:val="333333"/>
          <w:sz w:val="28"/>
          <w:szCs w:val="28"/>
          <w:lang w:val="uk-UA" w:eastAsia="ru-RU"/>
        </w:rPr>
        <w:lastRenderedPageBreak/>
        <w:t>За порушення академічної доброчесності пед</w:t>
      </w:r>
      <w:r w:rsidR="00D535AD" w:rsidRPr="000E4E01">
        <w:rPr>
          <w:rFonts w:ascii="Times New Roman" w:eastAsia="Times New Roman" w:hAnsi="Times New Roman" w:cs="Times New Roman"/>
          <w:color w:val="333333"/>
          <w:sz w:val="28"/>
          <w:szCs w:val="28"/>
          <w:lang w:val="uk-UA" w:eastAsia="ru-RU"/>
        </w:rPr>
        <w:t>агогічні</w:t>
      </w:r>
      <w:r w:rsidR="00D535AD">
        <w:rPr>
          <w:rFonts w:ascii="Times New Roman" w:eastAsia="Times New Roman" w:hAnsi="Times New Roman" w:cs="Times New Roman"/>
          <w:color w:val="333333"/>
          <w:sz w:val="28"/>
          <w:szCs w:val="28"/>
          <w:lang w:eastAsia="ru-RU"/>
        </w:rPr>
        <w:t> </w:t>
      </w:r>
      <w:r w:rsidR="00D535AD" w:rsidRPr="000E4E01">
        <w:rPr>
          <w:rFonts w:ascii="Times New Roman" w:eastAsia="Times New Roman" w:hAnsi="Times New Roman" w:cs="Times New Roman"/>
          <w:color w:val="333333"/>
          <w:sz w:val="28"/>
          <w:szCs w:val="28"/>
          <w:lang w:val="uk-UA" w:eastAsia="ru-RU"/>
        </w:rPr>
        <w:t xml:space="preserve"> працівники </w:t>
      </w:r>
      <w:r w:rsidRPr="000E4E01">
        <w:rPr>
          <w:rFonts w:ascii="Times New Roman" w:eastAsia="Times New Roman" w:hAnsi="Times New Roman" w:cs="Times New Roman"/>
          <w:color w:val="333333"/>
          <w:sz w:val="28"/>
          <w:szCs w:val="28"/>
          <w:lang w:val="uk-UA" w:eastAsia="ru-RU"/>
        </w:rPr>
        <w:t xml:space="preserve"> закладу </w:t>
      </w:r>
      <w:r w:rsidR="00D535AD">
        <w:rPr>
          <w:rFonts w:ascii="Times New Roman" w:eastAsia="Times New Roman" w:hAnsi="Times New Roman" w:cs="Times New Roman"/>
          <w:color w:val="333333"/>
          <w:sz w:val="28"/>
          <w:szCs w:val="28"/>
          <w:lang w:val="uk-UA" w:eastAsia="ru-RU"/>
        </w:rPr>
        <w:t xml:space="preserve">освіти </w:t>
      </w:r>
      <w:r w:rsidRPr="000E4E01">
        <w:rPr>
          <w:rFonts w:ascii="Times New Roman" w:eastAsia="Times New Roman" w:hAnsi="Times New Roman" w:cs="Times New Roman"/>
          <w:color w:val="333333"/>
          <w:sz w:val="28"/>
          <w:szCs w:val="28"/>
          <w:lang w:val="uk-UA" w:eastAsia="ru-RU"/>
        </w:rPr>
        <w:t>можуть бути притягнені до такої академічної відповідальності:</w:t>
      </w:r>
    </w:p>
    <w:p w:rsidR="00877853" w:rsidRPr="00155CDD"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val="uk-UA" w:eastAsia="ru-RU"/>
        </w:rPr>
      </w:pPr>
      <w:r w:rsidRPr="00155CDD">
        <w:rPr>
          <w:rFonts w:ascii="Times New Roman" w:eastAsia="Times New Roman" w:hAnsi="Times New Roman" w:cs="Times New Roman"/>
          <w:color w:val="333333"/>
          <w:sz w:val="28"/>
          <w:szCs w:val="28"/>
          <w:lang w:val="uk-UA" w:eastAsia="ru-RU"/>
        </w:rPr>
        <w:t>•</w:t>
      </w:r>
      <w:r w:rsidRPr="00877853">
        <w:rPr>
          <w:rFonts w:ascii="Times New Roman" w:eastAsia="Times New Roman" w:hAnsi="Times New Roman" w:cs="Times New Roman"/>
          <w:color w:val="333333"/>
          <w:sz w:val="28"/>
          <w:szCs w:val="28"/>
          <w:lang w:eastAsia="ru-RU"/>
        </w:rPr>
        <w:t>           </w:t>
      </w:r>
      <w:r w:rsidRPr="00155CDD">
        <w:rPr>
          <w:rFonts w:ascii="Times New Roman" w:eastAsia="Times New Roman" w:hAnsi="Times New Roman" w:cs="Times New Roman"/>
          <w:color w:val="333333"/>
          <w:sz w:val="28"/>
          <w:szCs w:val="28"/>
          <w:lang w:val="uk-UA" w:eastAsia="ru-RU"/>
        </w:rPr>
        <w:t>відмова в присвоєнні або позбавлення присвоєного педагогічного звання, кваліфікаційної категорії;</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позбавлення права брати участь у роботі визначених законом органів чи займати визначені законом посади.</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За порушення академічної доброчесності учні  можуть бути притягнені до такої академічної відповідальності:</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повторне проходження оцінювання (контрольна робота, іспит, залік тощо); </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повторне проходження відповідного освітнього компонента освітньої програми. </w:t>
      </w:r>
    </w:p>
    <w:p w:rsidR="00877853" w:rsidRPr="00877853"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b/>
          <w:bCs/>
          <w:color w:val="333333"/>
          <w:sz w:val="28"/>
          <w:szCs w:val="28"/>
          <w:lang w:eastAsia="ru-RU"/>
        </w:rPr>
        <w:t>V. Критерії, правила і процедури оцінювання здобувачів освіти</w:t>
      </w:r>
    </w:p>
    <w:p w:rsidR="00877853" w:rsidRPr="000E4E01" w:rsidRDefault="00D535AD" w:rsidP="000E4E01">
      <w:pPr>
        <w:shd w:val="clear" w:color="auto" w:fill="FFFFFF"/>
        <w:spacing w:after="150" w:line="360" w:lineRule="auto"/>
        <w:ind w:firstLine="708"/>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Училище</w:t>
      </w:r>
      <w:r w:rsidR="00877853" w:rsidRPr="000E4E01">
        <w:rPr>
          <w:rFonts w:ascii="Times New Roman" w:eastAsia="Times New Roman" w:hAnsi="Times New Roman" w:cs="Times New Roman"/>
          <w:color w:val="333333"/>
          <w:sz w:val="28"/>
          <w:szCs w:val="28"/>
          <w:lang w:val="uk-UA" w:eastAsia="ru-RU"/>
        </w:rPr>
        <w:t xml:space="preserve"> регулярно контролює й оцінює показники, пов’язані з внутрішнім забезпеченням як</w:t>
      </w:r>
      <w:r w:rsidRPr="000E4E01">
        <w:rPr>
          <w:rFonts w:ascii="Times New Roman" w:eastAsia="Times New Roman" w:hAnsi="Times New Roman" w:cs="Times New Roman"/>
          <w:color w:val="333333"/>
          <w:sz w:val="28"/>
          <w:szCs w:val="28"/>
          <w:lang w:val="uk-UA" w:eastAsia="ru-RU"/>
        </w:rPr>
        <w:t xml:space="preserve">ості </w:t>
      </w:r>
      <w:r>
        <w:rPr>
          <w:rFonts w:ascii="Times New Roman" w:eastAsia="Times New Roman" w:hAnsi="Times New Roman" w:cs="Times New Roman"/>
          <w:color w:val="333333"/>
          <w:sz w:val="28"/>
          <w:szCs w:val="28"/>
          <w:lang w:val="uk-UA" w:eastAsia="ru-RU"/>
        </w:rPr>
        <w:t>професійної (професійно-технічної) освіти</w:t>
      </w:r>
      <w:r w:rsidR="00877853" w:rsidRPr="000E4E01">
        <w:rPr>
          <w:rFonts w:ascii="Times New Roman" w:eastAsia="Times New Roman" w:hAnsi="Times New Roman" w:cs="Times New Roman"/>
          <w:color w:val="333333"/>
          <w:sz w:val="28"/>
          <w:szCs w:val="28"/>
          <w:lang w:val="uk-UA" w:eastAsia="ru-RU"/>
        </w:rPr>
        <w:t>, використовуючи системи контролю, що дозволяє оцінювати якість надання послуг у сфері освіти та їх відповідність встановленим</w:t>
      </w:r>
      <w:r w:rsidR="003B6143">
        <w:rPr>
          <w:rFonts w:ascii="Times New Roman" w:eastAsia="Times New Roman" w:hAnsi="Times New Roman" w:cs="Times New Roman"/>
          <w:color w:val="333333"/>
          <w:sz w:val="28"/>
          <w:szCs w:val="28"/>
          <w:lang w:val="uk-UA" w:eastAsia="ru-RU"/>
        </w:rPr>
        <w:t xml:space="preserve"> </w:t>
      </w:r>
      <w:r w:rsidR="00877853" w:rsidRPr="000E4E01">
        <w:rPr>
          <w:rFonts w:ascii="Times New Roman" w:eastAsia="Times New Roman" w:hAnsi="Times New Roman" w:cs="Times New Roman"/>
          <w:color w:val="333333"/>
          <w:sz w:val="28"/>
          <w:szCs w:val="28"/>
          <w:lang w:val="uk-UA" w:eastAsia="ru-RU"/>
        </w:rPr>
        <w:t>вимогам.</w:t>
      </w:r>
    </w:p>
    <w:p w:rsidR="00877853" w:rsidRPr="00155CDD" w:rsidRDefault="00877853" w:rsidP="00575C0F">
      <w:pPr>
        <w:shd w:val="clear" w:color="auto" w:fill="FFFFFF"/>
        <w:spacing w:after="150" w:line="360" w:lineRule="auto"/>
        <w:jc w:val="both"/>
        <w:rPr>
          <w:rFonts w:ascii="Times New Roman" w:eastAsia="Times New Roman" w:hAnsi="Times New Roman" w:cs="Times New Roman"/>
          <w:color w:val="333333"/>
          <w:sz w:val="28"/>
          <w:szCs w:val="28"/>
          <w:lang w:val="uk-UA" w:eastAsia="ru-RU"/>
        </w:rPr>
      </w:pPr>
      <w:r w:rsidRPr="00877853">
        <w:rPr>
          <w:rFonts w:ascii="Times New Roman" w:eastAsia="Times New Roman" w:hAnsi="Times New Roman" w:cs="Times New Roman"/>
          <w:color w:val="333333"/>
          <w:sz w:val="28"/>
          <w:szCs w:val="28"/>
          <w:lang w:eastAsia="ru-RU"/>
        </w:rPr>
        <w:t>        </w:t>
      </w:r>
      <w:r w:rsidRPr="000E4E01">
        <w:rPr>
          <w:rFonts w:ascii="Times New Roman" w:eastAsia="Times New Roman" w:hAnsi="Times New Roman" w:cs="Times New Roman"/>
          <w:color w:val="333333"/>
          <w:sz w:val="28"/>
          <w:szCs w:val="28"/>
          <w:lang w:val="uk-UA" w:eastAsia="ru-RU"/>
        </w:rPr>
        <w:t xml:space="preserve"> </w:t>
      </w:r>
      <w:r w:rsidRPr="00155CDD">
        <w:rPr>
          <w:rFonts w:ascii="Times New Roman" w:eastAsia="Times New Roman" w:hAnsi="Times New Roman" w:cs="Times New Roman"/>
          <w:color w:val="333333"/>
          <w:sz w:val="28"/>
          <w:szCs w:val="28"/>
          <w:lang w:val="uk-UA" w:eastAsia="ru-RU"/>
        </w:rPr>
        <w:t>Компетентнісна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w:t>
      </w:r>
    </w:p>
    <w:p w:rsidR="00877853" w:rsidRPr="00877853" w:rsidRDefault="00877853" w:rsidP="000E4E01">
      <w:pPr>
        <w:shd w:val="clear" w:color="auto" w:fill="FFFFFF"/>
        <w:spacing w:after="150" w:line="360" w:lineRule="auto"/>
        <w:ind w:firstLine="708"/>
        <w:jc w:val="both"/>
        <w:rPr>
          <w:rFonts w:ascii="Times New Roman" w:eastAsia="Times New Roman" w:hAnsi="Times New Roman" w:cs="Times New Roman"/>
          <w:color w:val="333333"/>
          <w:sz w:val="28"/>
          <w:szCs w:val="28"/>
          <w:lang w:eastAsia="ru-RU"/>
        </w:rPr>
      </w:pPr>
      <w:r w:rsidRPr="000E4E01">
        <w:rPr>
          <w:rFonts w:ascii="Times New Roman" w:eastAsia="Times New Roman" w:hAnsi="Times New Roman" w:cs="Times New Roman"/>
          <w:sz w:val="28"/>
          <w:szCs w:val="28"/>
          <w:lang w:val="uk-UA" w:eastAsia="ru-RU"/>
        </w:rPr>
        <w:t xml:space="preserve">У контексті цього </w:t>
      </w:r>
      <w:r w:rsidRPr="000E4E01">
        <w:rPr>
          <w:rFonts w:ascii="Times New Roman" w:eastAsia="Times New Roman" w:hAnsi="Times New Roman" w:cs="Times New Roman"/>
          <w:color w:val="333333"/>
          <w:sz w:val="28"/>
          <w:szCs w:val="28"/>
          <w:lang w:val="uk-UA" w:eastAsia="ru-RU"/>
        </w:rPr>
        <w:t xml:space="preserve">змінюються і підходи до оцінювання результату освітньої діяльності здобувачів освіти як складової освітнього процесу. </w:t>
      </w:r>
      <w:r w:rsidRPr="00877853">
        <w:rPr>
          <w:rFonts w:ascii="Times New Roman" w:eastAsia="Times New Roman" w:hAnsi="Times New Roman" w:cs="Times New Roman"/>
          <w:color w:val="333333"/>
          <w:sz w:val="28"/>
          <w:szCs w:val="28"/>
          <w:lang w:eastAsia="ru-RU"/>
        </w:rPr>
        <w:t>Оцінювання має ґрунтуватися на позитивному принципі, що передусім передбачає врахування рівня досягнень учня.</w:t>
      </w:r>
    </w:p>
    <w:p w:rsidR="00877853" w:rsidRPr="00877853" w:rsidRDefault="00877853" w:rsidP="00472C96">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lastRenderedPageBreak/>
        <w:t>Основними видами оцінювання здобувачів освіти є поточне та підсумкове (тематичне, семестрове, річне), державна підсумкова атестація.</w:t>
      </w:r>
    </w:p>
    <w:p w:rsidR="00877853" w:rsidRPr="00877853" w:rsidRDefault="00877853" w:rsidP="00472C96">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Результати освітньої діяльності учнів на всіх етапах освітнього процесу не можуть обмежуватися знаннями, уміннями, навичками. Метою навчання мають бути сформовані компетентності, як загальна здатність, що базується на знаннях, досвіді та цінностях особистості.</w:t>
      </w:r>
    </w:p>
    <w:p w:rsidR="00877853" w:rsidRPr="00877853" w:rsidRDefault="00877853" w:rsidP="00472C96">
      <w:pPr>
        <w:shd w:val="clear" w:color="auto" w:fill="FFFFFF"/>
        <w:spacing w:before="240" w:after="0" w:line="360" w:lineRule="auto"/>
        <w:jc w:val="both"/>
        <w:rPr>
          <w:rFonts w:ascii="Times New Roman" w:eastAsia="Times New Roman" w:hAnsi="Times New Roman" w:cs="Times New Roman"/>
          <w:color w:val="333333"/>
          <w:sz w:val="28"/>
          <w:szCs w:val="28"/>
          <w:lang w:eastAsia="ru-RU"/>
        </w:rPr>
      </w:pPr>
      <w:r w:rsidRPr="00877853">
        <w:rPr>
          <w:rFonts w:ascii="Times New Roman" w:eastAsia="Times New Roman" w:hAnsi="Times New Roman" w:cs="Times New Roman"/>
          <w:color w:val="333333"/>
          <w:sz w:val="28"/>
          <w:szCs w:val="28"/>
          <w:lang w:eastAsia="ru-RU"/>
        </w:rPr>
        <w:t xml:space="preserve">Вимоги до обов’язкових результатів навчання визначаються з урахуванням компетентнісного підходу до </w:t>
      </w:r>
      <w:proofErr w:type="gramStart"/>
      <w:r w:rsidRPr="00877853">
        <w:rPr>
          <w:rFonts w:ascii="Times New Roman" w:eastAsia="Times New Roman" w:hAnsi="Times New Roman" w:cs="Times New Roman"/>
          <w:color w:val="333333"/>
          <w:sz w:val="28"/>
          <w:szCs w:val="28"/>
          <w:lang w:eastAsia="ru-RU"/>
        </w:rPr>
        <w:t>навчання</w:t>
      </w:r>
      <w:r w:rsidR="008662E4" w:rsidRPr="00575C0F">
        <w:rPr>
          <w:rFonts w:ascii="Times New Roman" w:hAnsi="Times New Roman" w:cs="Times New Roman"/>
          <w:color w:val="333333"/>
          <w:sz w:val="28"/>
          <w:szCs w:val="28"/>
          <w:shd w:val="clear" w:color="auto" w:fill="FFFFFF"/>
        </w:rPr>
        <w:t xml:space="preserve"> ,</w:t>
      </w:r>
      <w:proofErr w:type="gramEnd"/>
      <w:r w:rsidR="008662E4" w:rsidRPr="00575C0F">
        <w:rPr>
          <w:rFonts w:ascii="Times New Roman" w:hAnsi="Times New Roman" w:cs="Times New Roman"/>
          <w:color w:val="333333"/>
          <w:sz w:val="28"/>
          <w:szCs w:val="28"/>
          <w:shd w:val="clear" w:color="auto" w:fill="FFFFFF"/>
        </w:rPr>
        <w:t xml:space="preserve"> в основу якого покладено ключові компетентності.</w:t>
      </w:r>
    </w:p>
    <w:p w:rsidR="00390261" w:rsidRPr="00575C0F" w:rsidRDefault="00DF2697" w:rsidP="00472C96">
      <w:pPr>
        <w:pStyle w:val="a3"/>
        <w:shd w:val="clear" w:color="auto" w:fill="FFFFFF"/>
        <w:spacing w:before="240" w:beforeAutospacing="0" w:after="0" w:afterAutospacing="0" w:line="360" w:lineRule="auto"/>
        <w:jc w:val="both"/>
        <w:rPr>
          <w:color w:val="333333"/>
          <w:sz w:val="28"/>
          <w:szCs w:val="28"/>
          <w:shd w:val="clear" w:color="auto" w:fill="FFFFFF"/>
          <w:lang w:val="uk-UA"/>
        </w:rPr>
      </w:pPr>
      <w:r w:rsidRPr="00575C0F">
        <w:rPr>
          <w:color w:val="333333"/>
          <w:sz w:val="28"/>
          <w:szCs w:val="28"/>
          <w:shd w:val="clear" w:color="auto" w:fill="FFFFFF"/>
        </w:rPr>
        <w:t>До ключових компетентностей належать:</w:t>
      </w:r>
      <w:r w:rsidR="00390261" w:rsidRPr="00575C0F">
        <w:rPr>
          <w:color w:val="333333"/>
          <w:sz w:val="28"/>
          <w:szCs w:val="28"/>
          <w:shd w:val="clear" w:color="auto" w:fill="FFFFFF"/>
          <w:lang w:val="uk-UA"/>
        </w:rPr>
        <w:t xml:space="preserve"> </w:t>
      </w:r>
      <w:r w:rsidR="003B6143">
        <w:rPr>
          <w:color w:val="333333"/>
          <w:sz w:val="28"/>
          <w:szCs w:val="28"/>
          <w:shd w:val="clear" w:color="auto" w:fill="FFFFFF"/>
          <w:lang w:val="uk-UA"/>
        </w:rPr>
        <w:t>с</w:t>
      </w:r>
      <w:r w:rsidR="00390261" w:rsidRPr="00575C0F">
        <w:rPr>
          <w:color w:val="333333"/>
          <w:sz w:val="28"/>
          <w:szCs w:val="28"/>
          <w:shd w:val="clear" w:color="auto" w:fill="FFFFFF"/>
        </w:rPr>
        <w:t>пілкування державною (і рідною мовою у разі відмінності) мовами</w:t>
      </w:r>
      <w:r w:rsidR="00390261" w:rsidRPr="00575C0F">
        <w:rPr>
          <w:color w:val="333333"/>
          <w:sz w:val="28"/>
          <w:szCs w:val="28"/>
          <w:shd w:val="clear" w:color="auto" w:fill="FFFFFF"/>
          <w:lang w:val="uk-UA"/>
        </w:rPr>
        <w:t xml:space="preserve">, </w:t>
      </w:r>
      <w:r w:rsidR="00390261" w:rsidRPr="00575C0F">
        <w:rPr>
          <w:color w:val="333333"/>
          <w:sz w:val="28"/>
          <w:szCs w:val="28"/>
          <w:shd w:val="clear" w:color="auto" w:fill="FFFFFF"/>
        </w:rPr>
        <w:t>пілкування іноземними мовами</w:t>
      </w:r>
      <w:r w:rsidR="00390261" w:rsidRPr="00575C0F">
        <w:rPr>
          <w:color w:val="333333"/>
          <w:sz w:val="28"/>
          <w:szCs w:val="28"/>
          <w:shd w:val="clear" w:color="auto" w:fill="FFFFFF"/>
          <w:lang w:val="uk-UA"/>
        </w:rPr>
        <w:t xml:space="preserve">, </w:t>
      </w:r>
      <w:r w:rsidR="003B6143">
        <w:rPr>
          <w:color w:val="333333"/>
          <w:sz w:val="28"/>
          <w:szCs w:val="28"/>
          <w:shd w:val="clear" w:color="auto" w:fill="FFFFFF"/>
          <w:lang w:val="uk-UA"/>
        </w:rPr>
        <w:t>м</w:t>
      </w:r>
      <w:r w:rsidR="00390261" w:rsidRPr="00575C0F">
        <w:rPr>
          <w:color w:val="333333"/>
          <w:sz w:val="28"/>
          <w:szCs w:val="28"/>
          <w:shd w:val="clear" w:color="auto" w:fill="FFFFFF"/>
        </w:rPr>
        <w:t>атематична компетентність</w:t>
      </w:r>
      <w:r w:rsidR="00390261" w:rsidRPr="00575C0F">
        <w:rPr>
          <w:color w:val="333333"/>
          <w:sz w:val="28"/>
          <w:szCs w:val="28"/>
          <w:shd w:val="clear" w:color="auto" w:fill="FFFFFF"/>
          <w:lang w:val="uk-UA"/>
        </w:rPr>
        <w:t>,</w:t>
      </w:r>
      <w:r w:rsidR="00390261" w:rsidRPr="00575C0F">
        <w:rPr>
          <w:color w:val="333333"/>
          <w:sz w:val="28"/>
          <w:szCs w:val="28"/>
        </w:rPr>
        <w:t xml:space="preserve"> </w:t>
      </w:r>
      <w:r w:rsidR="003B6143">
        <w:rPr>
          <w:color w:val="333333"/>
          <w:sz w:val="28"/>
          <w:szCs w:val="28"/>
          <w:lang w:val="uk-UA"/>
        </w:rPr>
        <w:t>к</w:t>
      </w:r>
      <w:r w:rsidR="00390261" w:rsidRPr="00575C0F">
        <w:rPr>
          <w:color w:val="333333"/>
          <w:sz w:val="28"/>
          <w:szCs w:val="28"/>
        </w:rPr>
        <w:t>омпетентності у природничих науках і технологіях</w:t>
      </w:r>
      <w:r w:rsidR="009F776F" w:rsidRPr="00575C0F">
        <w:rPr>
          <w:color w:val="333333"/>
          <w:sz w:val="28"/>
          <w:szCs w:val="28"/>
          <w:lang w:val="uk-UA"/>
        </w:rPr>
        <w:t xml:space="preserve">, </w:t>
      </w:r>
      <w:r w:rsidR="003B6143">
        <w:rPr>
          <w:color w:val="333333"/>
          <w:sz w:val="28"/>
          <w:szCs w:val="28"/>
          <w:shd w:val="clear" w:color="auto" w:fill="FFFFFF"/>
          <w:lang w:val="uk-UA"/>
        </w:rPr>
        <w:t>і</w:t>
      </w:r>
      <w:r w:rsidR="009F776F" w:rsidRPr="00575C0F">
        <w:rPr>
          <w:color w:val="333333"/>
          <w:sz w:val="28"/>
          <w:szCs w:val="28"/>
          <w:shd w:val="clear" w:color="auto" w:fill="FFFFFF"/>
        </w:rPr>
        <w:t>нформаційно-цифрова компетентність</w:t>
      </w:r>
      <w:r w:rsidR="009F776F" w:rsidRPr="00575C0F">
        <w:rPr>
          <w:color w:val="333333"/>
          <w:sz w:val="28"/>
          <w:szCs w:val="28"/>
          <w:shd w:val="clear" w:color="auto" w:fill="FFFFFF"/>
          <w:lang w:val="uk-UA"/>
        </w:rPr>
        <w:t xml:space="preserve">, </w:t>
      </w:r>
      <w:r w:rsidR="003B6143">
        <w:rPr>
          <w:color w:val="333333"/>
          <w:sz w:val="28"/>
          <w:szCs w:val="28"/>
          <w:shd w:val="clear" w:color="auto" w:fill="FFFFFF"/>
          <w:lang w:val="uk-UA"/>
        </w:rPr>
        <w:t>у</w:t>
      </w:r>
      <w:r w:rsidR="009F776F" w:rsidRPr="00575C0F">
        <w:rPr>
          <w:color w:val="333333"/>
          <w:sz w:val="28"/>
          <w:szCs w:val="28"/>
          <w:shd w:val="clear" w:color="auto" w:fill="FFFFFF"/>
        </w:rPr>
        <w:t>міння вчитися впродовж життя</w:t>
      </w:r>
      <w:r w:rsidR="009F776F" w:rsidRPr="00575C0F">
        <w:rPr>
          <w:color w:val="333333"/>
          <w:sz w:val="28"/>
          <w:szCs w:val="28"/>
          <w:shd w:val="clear" w:color="auto" w:fill="FFFFFF"/>
          <w:lang w:val="uk-UA"/>
        </w:rPr>
        <w:t xml:space="preserve">, </w:t>
      </w:r>
      <w:r w:rsidR="003B6143">
        <w:rPr>
          <w:color w:val="333333"/>
          <w:sz w:val="28"/>
          <w:szCs w:val="28"/>
          <w:shd w:val="clear" w:color="auto" w:fill="FFFFFF"/>
          <w:lang w:val="uk-UA"/>
        </w:rPr>
        <w:t>і</w:t>
      </w:r>
      <w:r w:rsidR="009F776F" w:rsidRPr="00575C0F">
        <w:rPr>
          <w:color w:val="333333"/>
          <w:sz w:val="28"/>
          <w:szCs w:val="28"/>
          <w:shd w:val="clear" w:color="auto" w:fill="FFFFFF"/>
        </w:rPr>
        <w:t>ніціативність і підприємливість</w:t>
      </w:r>
      <w:r w:rsidR="009F776F" w:rsidRPr="00575C0F">
        <w:rPr>
          <w:color w:val="333333"/>
          <w:sz w:val="28"/>
          <w:szCs w:val="28"/>
          <w:shd w:val="clear" w:color="auto" w:fill="FFFFFF"/>
          <w:lang w:val="uk-UA"/>
        </w:rPr>
        <w:t xml:space="preserve">, </w:t>
      </w:r>
      <w:r w:rsidR="003B6143">
        <w:rPr>
          <w:color w:val="333333"/>
          <w:sz w:val="28"/>
          <w:szCs w:val="28"/>
          <w:shd w:val="clear" w:color="auto" w:fill="FFFFFF"/>
          <w:lang w:val="uk-UA"/>
        </w:rPr>
        <w:t>с</w:t>
      </w:r>
      <w:r w:rsidR="009F776F" w:rsidRPr="00575C0F">
        <w:rPr>
          <w:color w:val="333333"/>
          <w:sz w:val="28"/>
          <w:szCs w:val="28"/>
          <w:shd w:val="clear" w:color="auto" w:fill="FFFFFF"/>
        </w:rPr>
        <w:t>оціальна та громадянська компетентності</w:t>
      </w:r>
      <w:r w:rsidR="009841DC" w:rsidRPr="00575C0F">
        <w:rPr>
          <w:color w:val="333333"/>
          <w:sz w:val="28"/>
          <w:szCs w:val="28"/>
          <w:shd w:val="clear" w:color="auto" w:fill="FFFFFF"/>
          <w:lang w:val="uk-UA"/>
        </w:rPr>
        <w:t xml:space="preserve">, </w:t>
      </w:r>
      <w:r w:rsidR="003B6143">
        <w:rPr>
          <w:color w:val="333333"/>
          <w:sz w:val="28"/>
          <w:szCs w:val="28"/>
          <w:shd w:val="clear" w:color="auto" w:fill="FFFFFF"/>
          <w:lang w:val="uk-UA"/>
        </w:rPr>
        <w:t>щ</w:t>
      </w:r>
      <w:r w:rsidR="009841DC" w:rsidRPr="00575C0F">
        <w:rPr>
          <w:color w:val="333333"/>
          <w:sz w:val="28"/>
          <w:szCs w:val="28"/>
          <w:shd w:val="clear" w:color="auto" w:fill="FFFFFF"/>
        </w:rPr>
        <w:t>бізнаність та самовираження у сфері культури</w:t>
      </w:r>
      <w:r w:rsidR="00B0255D" w:rsidRPr="00575C0F">
        <w:rPr>
          <w:color w:val="333333"/>
          <w:sz w:val="28"/>
          <w:szCs w:val="28"/>
          <w:shd w:val="clear" w:color="auto" w:fill="FFFFFF"/>
          <w:lang w:val="uk-UA"/>
        </w:rPr>
        <w:t>,</w:t>
      </w:r>
      <w:r w:rsidR="00B0255D" w:rsidRPr="00575C0F">
        <w:rPr>
          <w:color w:val="333333"/>
          <w:sz w:val="28"/>
          <w:szCs w:val="28"/>
          <w:shd w:val="clear" w:color="auto" w:fill="FFFFFF"/>
        </w:rPr>
        <w:t xml:space="preserve"> </w:t>
      </w:r>
      <w:r w:rsidR="003B6143">
        <w:rPr>
          <w:color w:val="333333"/>
          <w:sz w:val="28"/>
          <w:szCs w:val="28"/>
          <w:shd w:val="clear" w:color="auto" w:fill="FFFFFF"/>
          <w:lang w:val="uk-UA"/>
        </w:rPr>
        <w:t>е</w:t>
      </w:r>
      <w:r w:rsidR="00B0255D" w:rsidRPr="00575C0F">
        <w:rPr>
          <w:color w:val="333333"/>
          <w:sz w:val="28"/>
          <w:szCs w:val="28"/>
          <w:shd w:val="clear" w:color="auto" w:fill="FFFFFF"/>
        </w:rPr>
        <w:t>кологічна грамотність і здорове життя</w:t>
      </w:r>
      <w:r w:rsidR="00B0255D" w:rsidRPr="00575C0F">
        <w:rPr>
          <w:color w:val="333333"/>
          <w:sz w:val="28"/>
          <w:szCs w:val="28"/>
          <w:shd w:val="clear" w:color="auto" w:fill="FFFFFF"/>
          <w:lang w:val="uk-UA"/>
        </w:rPr>
        <w:t>.</w:t>
      </w:r>
    </w:p>
    <w:p w:rsidR="00B0255D" w:rsidRPr="00B0255D" w:rsidRDefault="00B0255D" w:rsidP="00472C96">
      <w:pPr>
        <w:shd w:val="clear" w:color="auto" w:fill="FFFFFF"/>
        <w:spacing w:after="150" w:line="360" w:lineRule="auto"/>
        <w:ind w:firstLine="708"/>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Основними функціями оцінювання навчальних досягнень учнів є:</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xml:space="preserve">- контролююча – визначає рівень </w:t>
      </w:r>
      <w:r w:rsidR="003B6143">
        <w:rPr>
          <w:rFonts w:ascii="Times New Roman" w:eastAsia="Times New Roman" w:hAnsi="Times New Roman" w:cs="Times New Roman"/>
          <w:color w:val="333333"/>
          <w:sz w:val="28"/>
          <w:szCs w:val="28"/>
          <w:lang w:eastAsia="ru-RU"/>
        </w:rPr>
        <w:t xml:space="preserve">досягнень кожного </w:t>
      </w:r>
      <w:r w:rsidR="003B6143">
        <w:rPr>
          <w:rFonts w:ascii="Times New Roman" w:eastAsia="Times New Roman" w:hAnsi="Times New Roman" w:cs="Times New Roman"/>
          <w:color w:val="333333"/>
          <w:sz w:val="28"/>
          <w:szCs w:val="28"/>
          <w:lang w:val="uk-UA" w:eastAsia="ru-RU"/>
        </w:rPr>
        <w:t>здобувача освіти</w:t>
      </w:r>
      <w:r w:rsidRPr="00B0255D">
        <w:rPr>
          <w:rFonts w:ascii="Times New Roman" w:eastAsia="Times New Roman" w:hAnsi="Times New Roman" w:cs="Times New Roman"/>
          <w:color w:val="333333"/>
          <w:sz w:val="28"/>
          <w:szCs w:val="28"/>
          <w:lang w:eastAsia="ru-RU"/>
        </w:rPr>
        <w:t>, готовність до засвоєння нового м</w:t>
      </w:r>
      <w:r w:rsidR="003B6143">
        <w:rPr>
          <w:rFonts w:ascii="Times New Roman" w:eastAsia="Times New Roman" w:hAnsi="Times New Roman" w:cs="Times New Roman"/>
          <w:color w:val="333333"/>
          <w:sz w:val="28"/>
          <w:szCs w:val="28"/>
          <w:lang w:eastAsia="ru-RU"/>
        </w:rPr>
        <w:t>атеріалу, що дає змогу в</w:t>
      </w:r>
      <w:r w:rsidR="003B6143">
        <w:rPr>
          <w:rFonts w:ascii="Times New Roman" w:eastAsia="Times New Roman" w:hAnsi="Times New Roman" w:cs="Times New Roman"/>
          <w:color w:val="333333"/>
          <w:sz w:val="28"/>
          <w:szCs w:val="28"/>
          <w:lang w:val="uk-UA" w:eastAsia="ru-RU"/>
        </w:rPr>
        <w:t>икладачу</w:t>
      </w:r>
      <w:r w:rsidRPr="00B0255D">
        <w:rPr>
          <w:rFonts w:ascii="Times New Roman" w:eastAsia="Times New Roman" w:hAnsi="Times New Roman" w:cs="Times New Roman"/>
          <w:color w:val="333333"/>
          <w:sz w:val="28"/>
          <w:szCs w:val="28"/>
          <w:lang w:eastAsia="ru-RU"/>
        </w:rPr>
        <w:t xml:space="preserve"> відповідно планувати й викладати навчальний матеріал;</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навчальна – сприяє повторенню, уточненню й поглибленню знань, їх систематизації, вдосконаленню умінь та навичок;</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діагностико-коригувальна – з'ясовує причини труднощів</w:t>
      </w:r>
      <w:r w:rsidR="003B6143">
        <w:rPr>
          <w:rFonts w:ascii="Times New Roman" w:eastAsia="Times New Roman" w:hAnsi="Times New Roman" w:cs="Times New Roman"/>
          <w:color w:val="333333"/>
          <w:sz w:val="28"/>
          <w:szCs w:val="28"/>
          <w:lang w:eastAsia="ru-RU"/>
        </w:rPr>
        <w:t xml:space="preserve">, які виникають </w:t>
      </w:r>
      <w:r w:rsidR="003B6143">
        <w:rPr>
          <w:rFonts w:ascii="Times New Roman" w:eastAsia="Times New Roman" w:hAnsi="Times New Roman" w:cs="Times New Roman"/>
          <w:color w:val="333333"/>
          <w:sz w:val="28"/>
          <w:szCs w:val="28"/>
          <w:lang w:val="uk-UA" w:eastAsia="ru-RU"/>
        </w:rPr>
        <w:t>у здобувача освіти</w:t>
      </w:r>
      <w:r w:rsidRPr="00B0255D">
        <w:rPr>
          <w:rFonts w:ascii="Times New Roman" w:eastAsia="Times New Roman" w:hAnsi="Times New Roman" w:cs="Times New Roman"/>
          <w:color w:val="333333"/>
          <w:sz w:val="28"/>
          <w:szCs w:val="28"/>
          <w:lang w:eastAsia="ru-RU"/>
        </w:rPr>
        <w:t xml:space="preserve"> в процесі навчання; виявляє прогалини у засвоєному, вносить корективи, спрямовані на їх усунення;</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стимулювально-мотиваційна – формує позитивні мотиви навчання;</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lastRenderedPageBreak/>
        <w:t>- 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B0255D" w:rsidRPr="00B0255D" w:rsidRDefault="00B0255D" w:rsidP="00472C96">
      <w:pPr>
        <w:shd w:val="clear" w:color="auto" w:fill="FFFFFF"/>
        <w:spacing w:after="150" w:line="360" w:lineRule="auto"/>
        <w:ind w:firstLine="708"/>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При оцінюванні навчальних досягнень учнів мають ураховуватися:</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характеристики відповіді учня: правильність, логічність, обґрунтованість, цілісність;</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якість знань: повнота, глибина, гнучкість, системність, міцність;</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сформованість предметних умінь і навичок;</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досвід творчої діяльності (вміння виявляти проблеми та розв'язувати їх, формулювати гіпотези);</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самостійність оцінних суджень.</w:t>
      </w:r>
    </w:p>
    <w:p w:rsidR="00B0255D" w:rsidRPr="00472C96" w:rsidRDefault="00B0255D" w:rsidP="00472C96">
      <w:pPr>
        <w:shd w:val="clear" w:color="auto" w:fill="FFFFFF"/>
        <w:spacing w:after="150" w:line="360" w:lineRule="auto"/>
        <w:ind w:firstLine="708"/>
        <w:jc w:val="both"/>
        <w:rPr>
          <w:rFonts w:ascii="Times New Roman" w:eastAsia="Times New Roman" w:hAnsi="Times New Roman" w:cs="Times New Roman"/>
          <w:color w:val="333333"/>
          <w:sz w:val="28"/>
          <w:szCs w:val="28"/>
          <w:lang w:val="uk-UA" w:eastAsia="ru-RU"/>
        </w:rPr>
      </w:pPr>
      <w:r w:rsidRPr="00472C96">
        <w:rPr>
          <w:rFonts w:ascii="Times New Roman" w:eastAsia="Times New Roman" w:hAnsi="Times New Roman" w:cs="Times New Roman"/>
          <w:color w:val="333333"/>
          <w:sz w:val="28"/>
          <w:szCs w:val="28"/>
          <w:lang w:val="uk-UA" w:eastAsia="ru-RU"/>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B0255D" w:rsidRPr="00472C96" w:rsidRDefault="00472C96" w:rsidP="00575C0F">
      <w:pPr>
        <w:shd w:val="clear" w:color="auto" w:fill="FFFFFF"/>
        <w:spacing w:after="150" w:line="360" w:lineRule="auto"/>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eastAsia="ru-RU"/>
        </w:rPr>
        <w:t> </w:t>
      </w:r>
      <w:r w:rsidR="00B0255D" w:rsidRPr="00B0255D">
        <w:rPr>
          <w:rFonts w:ascii="Times New Roman" w:eastAsia="Times New Roman" w:hAnsi="Times New Roman" w:cs="Times New Roman"/>
          <w:b/>
          <w:bCs/>
          <w:color w:val="333333"/>
          <w:sz w:val="28"/>
          <w:szCs w:val="28"/>
          <w:lang w:eastAsia="ru-RU"/>
        </w:rPr>
        <w:t>VI</w:t>
      </w:r>
      <w:r w:rsidR="00B0255D" w:rsidRPr="00472C96">
        <w:rPr>
          <w:rFonts w:ascii="Times New Roman" w:eastAsia="Times New Roman" w:hAnsi="Times New Roman" w:cs="Times New Roman"/>
          <w:b/>
          <w:bCs/>
          <w:color w:val="333333"/>
          <w:sz w:val="28"/>
          <w:szCs w:val="28"/>
          <w:lang w:val="uk-UA" w:eastAsia="ru-RU"/>
        </w:rPr>
        <w:t>.</w:t>
      </w:r>
      <w:r w:rsidR="00B0255D" w:rsidRPr="00B0255D">
        <w:rPr>
          <w:rFonts w:ascii="Times New Roman" w:eastAsia="Times New Roman" w:hAnsi="Times New Roman" w:cs="Times New Roman"/>
          <w:b/>
          <w:bCs/>
          <w:color w:val="333333"/>
          <w:sz w:val="28"/>
          <w:szCs w:val="28"/>
          <w:lang w:eastAsia="ru-RU"/>
        </w:rPr>
        <w:t> </w:t>
      </w:r>
      <w:r w:rsidR="00B0255D" w:rsidRPr="00472C96">
        <w:rPr>
          <w:rFonts w:ascii="Times New Roman" w:eastAsia="Times New Roman" w:hAnsi="Times New Roman" w:cs="Times New Roman"/>
          <w:b/>
          <w:bCs/>
          <w:color w:val="333333"/>
          <w:sz w:val="28"/>
          <w:szCs w:val="28"/>
          <w:lang w:val="uk-UA" w:eastAsia="ru-RU"/>
        </w:rPr>
        <w:t>Критерії, правила і процедури оцінювання педагогічної діяльності педагогічних працівників</w:t>
      </w:r>
    </w:p>
    <w:p w:rsidR="00B0255D" w:rsidRPr="00472C96" w:rsidRDefault="00B0255D" w:rsidP="00472C96">
      <w:pPr>
        <w:shd w:val="clear" w:color="auto" w:fill="FFFFFF"/>
        <w:spacing w:after="150" w:line="360" w:lineRule="auto"/>
        <w:ind w:firstLine="708"/>
        <w:jc w:val="both"/>
        <w:rPr>
          <w:rFonts w:ascii="Times New Roman" w:eastAsia="Times New Roman" w:hAnsi="Times New Roman" w:cs="Times New Roman"/>
          <w:color w:val="333333"/>
          <w:sz w:val="28"/>
          <w:szCs w:val="28"/>
          <w:lang w:val="uk-UA" w:eastAsia="ru-RU"/>
        </w:rPr>
      </w:pPr>
      <w:r w:rsidRPr="00472C96">
        <w:rPr>
          <w:rFonts w:ascii="Times New Roman" w:eastAsia="Times New Roman" w:hAnsi="Times New Roman" w:cs="Times New Roman"/>
          <w:color w:val="333333"/>
          <w:sz w:val="28"/>
          <w:szCs w:val="28"/>
          <w:lang w:val="uk-UA" w:eastAsia="ru-RU"/>
        </w:rPr>
        <w:t>Внутрішня система забезпечення якості освіти та якості освітньої діяльності повинна передбачати підвищення якості професійної підготовки фахівців відповідно до очікувань суспільства.</w:t>
      </w:r>
    </w:p>
    <w:p w:rsidR="00B0255D" w:rsidRPr="00155CD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val="uk-UA" w:eastAsia="ru-RU"/>
        </w:rPr>
      </w:pPr>
      <w:r w:rsidRPr="00155CDD">
        <w:rPr>
          <w:rFonts w:ascii="Times New Roman" w:eastAsia="Times New Roman" w:hAnsi="Times New Roman" w:cs="Times New Roman"/>
          <w:i/>
          <w:iCs/>
          <w:color w:val="333333"/>
          <w:sz w:val="28"/>
          <w:szCs w:val="28"/>
          <w:lang w:val="uk-UA" w:eastAsia="ru-RU"/>
        </w:rPr>
        <w:t>Основними критеріями</w:t>
      </w:r>
      <w:r w:rsidRPr="00B0255D">
        <w:rPr>
          <w:rFonts w:ascii="Times New Roman" w:eastAsia="Times New Roman" w:hAnsi="Times New Roman" w:cs="Times New Roman"/>
          <w:color w:val="333333"/>
          <w:sz w:val="28"/>
          <w:szCs w:val="28"/>
          <w:lang w:eastAsia="ru-RU"/>
        </w:rPr>
        <w:t> </w:t>
      </w:r>
      <w:r w:rsidRPr="00155CDD">
        <w:rPr>
          <w:rFonts w:ascii="Times New Roman" w:eastAsia="Times New Roman" w:hAnsi="Times New Roman" w:cs="Times New Roman"/>
          <w:color w:val="333333"/>
          <w:sz w:val="28"/>
          <w:szCs w:val="28"/>
          <w:lang w:val="uk-UA" w:eastAsia="ru-RU"/>
        </w:rPr>
        <w:t>оцінювання педагогічної діяльності педаго</w:t>
      </w:r>
      <w:r w:rsidR="003B6143" w:rsidRPr="00155CDD">
        <w:rPr>
          <w:rFonts w:ascii="Times New Roman" w:eastAsia="Times New Roman" w:hAnsi="Times New Roman" w:cs="Times New Roman"/>
          <w:color w:val="333333"/>
          <w:sz w:val="28"/>
          <w:szCs w:val="28"/>
          <w:lang w:val="uk-UA" w:eastAsia="ru-RU"/>
        </w:rPr>
        <w:t xml:space="preserve">гічних працівників у </w:t>
      </w:r>
      <w:r w:rsidRPr="00155CDD">
        <w:rPr>
          <w:rFonts w:ascii="Times New Roman" w:eastAsia="Times New Roman" w:hAnsi="Times New Roman" w:cs="Times New Roman"/>
          <w:color w:val="333333"/>
          <w:sz w:val="28"/>
          <w:szCs w:val="28"/>
          <w:lang w:val="uk-UA" w:eastAsia="ru-RU"/>
        </w:rPr>
        <w:t xml:space="preserve"> закладі </w:t>
      </w:r>
      <w:r w:rsidR="003B6143">
        <w:rPr>
          <w:rFonts w:ascii="Times New Roman" w:eastAsia="Times New Roman" w:hAnsi="Times New Roman" w:cs="Times New Roman"/>
          <w:color w:val="333333"/>
          <w:sz w:val="28"/>
          <w:szCs w:val="28"/>
          <w:lang w:val="uk-UA" w:eastAsia="ru-RU"/>
        </w:rPr>
        <w:t xml:space="preserve">освіти </w:t>
      </w:r>
      <w:r w:rsidRPr="00155CDD">
        <w:rPr>
          <w:rFonts w:ascii="Times New Roman" w:eastAsia="Times New Roman" w:hAnsi="Times New Roman" w:cs="Times New Roman"/>
          <w:color w:val="333333"/>
          <w:sz w:val="28"/>
          <w:szCs w:val="28"/>
          <w:lang w:val="uk-UA" w:eastAsia="ru-RU"/>
        </w:rPr>
        <w:t>є:</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освітній рівень педагогічних працівників;</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результати атестації;</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lastRenderedPageBreak/>
        <w:t>- систематичність підвищення кваліфікації;</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наявність педагогічних звань, почесних нагород;</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наявність авторських програм, посібників, методичних рекомендацій, статей тощо;</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участь в експериментальній діяльності;</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результати освітньої діяльності;</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оптимальність розподілу педагогічного навантаження;</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показник плинності кадрів.</w:t>
      </w:r>
    </w:p>
    <w:p w:rsidR="00B0255D" w:rsidRPr="00B0255D" w:rsidRDefault="00B0255D" w:rsidP="00472C96">
      <w:pPr>
        <w:shd w:val="clear" w:color="auto" w:fill="FFFFFF"/>
        <w:spacing w:after="0" w:line="360" w:lineRule="auto"/>
        <w:ind w:firstLine="708"/>
        <w:jc w:val="both"/>
        <w:rPr>
          <w:rFonts w:ascii="Times New Roman" w:eastAsia="Times New Roman" w:hAnsi="Times New Roman" w:cs="Times New Roman"/>
          <w:color w:val="333333"/>
          <w:sz w:val="28"/>
          <w:szCs w:val="28"/>
          <w:lang w:val="uk-UA" w:eastAsia="ru-RU"/>
        </w:rPr>
      </w:pPr>
      <w:r w:rsidRPr="00B0255D">
        <w:rPr>
          <w:rFonts w:ascii="Times New Roman" w:eastAsia="Times New Roman" w:hAnsi="Times New Roman" w:cs="Times New Roman"/>
          <w:color w:val="333333"/>
          <w:sz w:val="28"/>
          <w:szCs w:val="28"/>
          <w:lang w:val="uk-UA" w:eastAsia="ru-RU"/>
        </w:rPr>
        <w:t xml:space="preserve">З метою вдосконалення професійної підготовки педагогів закладу </w:t>
      </w:r>
      <w:r w:rsidR="003B6143">
        <w:rPr>
          <w:rFonts w:ascii="Times New Roman" w:eastAsia="Times New Roman" w:hAnsi="Times New Roman" w:cs="Times New Roman"/>
          <w:color w:val="333333"/>
          <w:sz w:val="28"/>
          <w:szCs w:val="28"/>
          <w:lang w:val="uk-UA" w:eastAsia="ru-RU"/>
        </w:rPr>
        <w:t xml:space="preserve">освіти </w:t>
      </w:r>
      <w:r w:rsidRPr="00B0255D">
        <w:rPr>
          <w:rFonts w:ascii="Times New Roman" w:eastAsia="Times New Roman" w:hAnsi="Times New Roman" w:cs="Times New Roman"/>
          <w:color w:val="333333"/>
          <w:sz w:val="28"/>
          <w:szCs w:val="28"/>
          <w:lang w:val="uk-UA" w:eastAsia="ru-RU"/>
        </w:rPr>
        <w:t>шляхом поглиблення, розширення й оновлення професійних компетентностей організовується підвищення кваліфікації педагогічних працівників.</w:t>
      </w:r>
    </w:p>
    <w:p w:rsidR="00B0255D" w:rsidRPr="00155CDD" w:rsidRDefault="00B0255D" w:rsidP="00472C96">
      <w:pPr>
        <w:shd w:val="clear" w:color="auto" w:fill="FFFFFF"/>
        <w:spacing w:after="0" w:line="360" w:lineRule="auto"/>
        <w:jc w:val="both"/>
        <w:rPr>
          <w:rFonts w:ascii="Times New Roman" w:eastAsia="Times New Roman" w:hAnsi="Times New Roman" w:cs="Times New Roman"/>
          <w:color w:val="333333"/>
          <w:sz w:val="28"/>
          <w:szCs w:val="28"/>
          <w:lang w:val="uk-UA" w:eastAsia="ru-RU"/>
        </w:rPr>
      </w:pPr>
      <w:r w:rsidRPr="00155CDD">
        <w:rPr>
          <w:rFonts w:ascii="Times New Roman" w:eastAsia="Times New Roman" w:hAnsi="Times New Roman" w:cs="Times New Roman"/>
          <w:color w:val="333333"/>
          <w:sz w:val="28"/>
          <w:szCs w:val="28"/>
          <w:lang w:val="uk-UA" w:eastAsia="ru-RU"/>
        </w:rPr>
        <w:t>Щорічне підвищення кваліфікації педагогічних працівників здійснюється відповідно до статті 59 Закону України «Про освіту»,</w:t>
      </w:r>
      <w:r w:rsidRPr="00B0255D">
        <w:rPr>
          <w:rFonts w:ascii="Times New Roman" w:eastAsia="Times New Roman" w:hAnsi="Times New Roman" w:cs="Times New Roman"/>
          <w:color w:val="333333"/>
          <w:sz w:val="28"/>
          <w:szCs w:val="28"/>
          <w:lang w:eastAsia="ru-RU"/>
        </w:rPr>
        <w:t> </w:t>
      </w:r>
      <w:r w:rsidRPr="00155CDD">
        <w:rPr>
          <w:rFonts w:ascii="Times New Roman" w:eastAsia="Times New Roman" w:hAnsi="Times New Roman" w:cs="Times New Roman"/>
          <w:color w:val="333333"/>
          <w:sz w:val="28"/>
          <w:szCs w:val="28"/>
          <w:lang w:val="uk-UA" w:eastAsia="ru-RU"/>
        </w:rPr>
        <w:t xml:space="preserve"> постанови Кабінету Міністрів України №800 від 21.08.2019 та листа Міністерства освіти і науки України №1/9-683 від 04.11.2019.</w:t>
      </w:r>
    </w:p>
    <w:p w:rsidR="00B0255D" w:rsidRPr="00155CDD" w:rsidRDefault="00B0255D" w:rsidP="00472C96">
      <w:pPr>
        <w:shd w:val="clear" w:color="auto" w:fill="FFFFFF"/>
        <w:spacing w:after="0" w:line="360" w:lineRule="auto"/>
        <w:jc w:val="both"/>
        <w:rPr>
          <w:rFonts w:ascii="Times New Roman" w:eastAsia="Times New Roman" w:hAnsi="Times New Roman" w:cs="Times New Roman"/>
          <w:color w:val="333333"/>
          <w:sz w:val="28"/>
          <w:szCs w:val="28"/>
          <w:lang w:val="uk-UA" w:eastAsia="ru-RU"/>
        </w:rPr>
      </w:pPr>
      <w:r w:rsidRPr="00155CDD">
        <w:rPr>
          <w:rFonts w:ascii="Times New Roman" w:eastAsia="Times New Roman" w:hAnsi="Times New Roman" w:cs="Times New Roman"/>
          <w:color w:val="333333"/>
          <w:sz w:val="28"/>
          <w:szCs w:val="28"/>
          <w:lang w:val="uk-UA" w:eastAsia="ru-RU"/>
        </w:rPr>
        <w:t>Формами підвищення кваліфікації є інституційна (очна (денна, вечірня), заочна, дистанційна, мережева), дуальна, на робочому місці тощо. Форми підвищення кваліфікації можуть поєднуватись.</w:t>
      </w:r>
    </w:p>
    <w:p w:rsidR="00B0255D" w:rsidRPr="00155CDD" w:rsidRDefault="00B0255D" w:rsidP="00472C96">
      <w:pPr>
        <w:shd w:val="clear" w:color="auto" w:fill="FFFFFF"/>
        <w:spacing w:after="0" w:line="360" w:lineRule="auto"/>
        <w:ind w:firstLine="708"/>
        <w:jc w:val="both"/>
        <w:rPr>
          <w:rFonts w:ascii="Times New Roman" w:eastAsia="Times New Roman" w:hAnsi="Times New Roman" w:cs="Times New Roman"/>
          <w:color w:val="333333"/>
          <w:sz w:val="28"/>
          <w:szCs w:val="28"/>
          <w:lang w:val="uk-UA" w:eastAsia="ru-RU"/>
        </w:rPr>
      </w:pPr>
      <w:r w:rsidRPr="00155CDD">
        <w:rPr>
          <w:rFonts w:ascii="Times New Roman" w:eastAsia="Times New Roman" w:hAnsi="Times New Roman" w:cs="Times New Roman"/>
          <w:color w:val="333333"/>
          <w:sz w:val="28"/>
          <w:szCs w:val="28"/>
          <w:lang w:val="uk-UA" w:eastAsia="ru-RU"/>
        </w:rPr>
        <w:t>Підвищення кваліфікації педагогічних працівників здійснюється за такими видами:</w:t>
      </w:r>
    </w:p>
    <w:p w:rsidR="00B0255D" w:rsidRPr="00155CD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val="uk-UA" w:eastAsia="ru-RU"/>
        </w:rPr>
      </w:pPr>
      <w:r w:rsidRPr="00155CDD">
        <w:rPr>
          <w:rFonts w:ascii="Times New Roman" w:eastAsia="Times New Roman" w:hAnsi="Times New Roman" w:cs="Times New Roman"/>
          <w:color w:val="333333"/>
          <w:sz w:val="28"/>
          <w:szCs w:val="28"/>
          <w:lang w:val="uk-UA" w:eastAsia="ru-RU"/>
        </w:rPr>
        <w:t>- довгострокове п</w:t>
      </w:r>
      <w:r w:rsidR="003B6143" w:rsidRPr="00155CDD">
        <w:rPr>
          <w:rFonts w:ascii="Times New Roman" w:eastAsia="Times New Roman" w:hAnsi="Times New Roman" w:cs="Times New Roman"/>
          <w:color w:val="333333"/>
          <w:sz w:val="28"/>
          <w:szCs w:val="28"/>
          <w:lang w:val="uk-UA" w:eastAsia="ru-RU"/>
        </w:rPr>
        <w:t>ідвищення кваліфікації</w:t>
      </w:r>
      <w:r w:rsidRPr="00155CDD">
        <w:rPr>
          <w:rFonts w:ascii="Times New Roman" w:eastAsia="Times New Roman" w:hAnsi="Times New Roman" w:cs="Times New Roman"/>
          <w:color w:val="333333"/>
          <w:sz w:val="28"/>
          <w:szCs w:val="28"/>
          <w:lang w:val="uk-UA" w:eastAsia="ru-RU"/>
        </w:rPr>
        <w:t>;</w:t>
      </w:r>
    </w:p>
    <w:p w:rsidR="00B0255D" w:rsidRPr="00155CD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val="uk-UA" w:eastAsia="ru-RU"/>
        </w:rPr>
      </w:pPr>
      <w:r w:rsidRPr="00155CDD">
        <w:rPr>
          <w:rFonts w:ascii="Times New Roman" w:eastAsia="Times New Roman" w:hAnsi="Times New Roman" w:cs="Times New Roman"/>
          <w:color w:val="333333"/>
          <w:sz w:val="28"/>
          <w:szCs w:val="28"/>
          <w:lang w:val="uk-UA" w:eastAsia="ru-RU"/>
        </w:rPr>
        <w:t>- короткострокове підвищення кваліфікації: семінари, семінари-практикуми, тренінги, конференції, «круглі столи» тощо.</w:t>
      </w:r>
    </w:p>
    <w:p w:rsidR="00B0255D" w:rsidRPr="00155CD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val="uk-UA" w:eastAsia="ru-RU"/>
        </w:rPr>
      </w:pPr>
      <w:r w:rsidRPr="00155CDD">
        <w:rPr>
          <w:rFonts w:ascii="Times New Roman" w:eastAsia="Times New Roman" w:hAnsi="Times New Roman" w:cs="Times New Roman"/>
          <w:color w:val="333333"/>
          <w:sz w:val="28"/>
          <w:szCs w:val="28"/>
          <w:lang w:val="uk-UA" w:eastAsia="ru-RU"/>
        </w:rPr>
        <w:t>Щорічний план підвищення кваліфікації педагогічних працівників затверджує педагогічна рада закладу.</w:t>
      </w:r>
    </w:p>
    <w:p w:rsidR="00B0255D" w:rsidRPr="00155CD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val="uk-UA" w:eastAsia="ru-RU"/>
        </w:rPr>
      </w:pPr>
      <w:r w:rsidRPr="00B0255D">
        <w:rPr>
          <w:rFonts w:ascii="Times New Roman" w:eastAsia="Times New Roman" w:hAnsi="Times New Roman" w:cs="Times New Roman"/>
          <w:b/>
          <w:bCs/>
          <w:color w:val="333333"/>
          <w:sz w:val="28"/>
          <w:szCs w:val="28"/>
          <w:lang w:eastAsia="ru-RU"/>
        </w:rPr>
        <w:lastRenderedPageBreak/>
        <w:t>VII</w:t>
      </w:r>
      <w:r w:rsidRPr="00155CDD">
        <w:rPr>
          <w:rFonts w:ascii="Times New Roman" w:eastAsia="Times New Roman" w:hAnsi="Times New Roman" w:cs="Times New Roman"/>
          <w:b/>
          <w:bCs/>
          <w:color w:val="333333"/>
          <w:sz w:val="28"/>
          <w:szCs w:val="28"/>
          <w:lang w:val="uk-UA" w:eastAsia="ru-RU"/>
        </w:rPr>
        <w:t>. Критерії, правила і процедури оцінювання управлінської діяльності керівних працівників закладу освіти</w:t>
      </w:r>
    </w:p>
    <w:p w:rsidR="00B0255D" w:rsidRPr="00155CDD" w:rsidRDefault="00B0255D" w:rsidP="00472C96">
      <w:pPr>
        <w:shd w:val="clear" w:color="auto" w:fill="FFFFFF"/>
        <w:spacing w:after="0" w:line="360" w:lineRule="auto"/>
        <w:ind w:firstLine="708"/>
        <w:jc w:val="both"/>
        <w:rPr>
          <w:rFonts w:ascii="Times New Roman" w:eastAsia="Times New Roman" w:hAnsi="Times New Roman" w:cs="Times New Roman"/>
          <w:color w:val="333333"/>
          <w:sz w:val="28"/>
          <w:szCs w:val="28"/>
          <w:lang w:val="uk-UA" w:eastAsia="ru-RU"/>
        </w:rPr>
      </w:pPr>
      <w:r w:rsidRPr="00B0255D">
        <w:rPr>
          <w:rFonts w:ascii="Times New Roman" w:eastAsia="Times New Roman" w:hAnsi="Times New Roman" w:cs="Times New Roman"/>
          <w:color w:val="333333"/>
          <w:sz w:val="28"/>
          <w:szCs w:val="28"/>
          <w:lang w:val="uk-UA" w:eastAsia="ru-RU"/>
        </w:rPr>
        <w:t xml:space="preserve">Внутрішня система забезпечення якості освіти та якості освітньої діяльності визначає стратегію управління в закладі освіти, напрямки ефективних змін та розвитку освітньої системи. </w:t>
      </w:r>
      <w:r w:rsidRPr="00155CDD">
        <w:rPr>
          <w:rFonts w:ascii="Times New Roman" w:eastAsia="Times New Roman" w:hAnsi="Times New Roman" w:cs="Times New Roman"/>
          <w:color w:val="333333"/>
          <w:sz w:val="28"/>
          <w:szCs w:val="28"/>
          <w:lang w:val="uk-UA" w:eastAsia="ru-RU"/>
        </w:rPr>
        <w:t>Для цього застосовується моніторинг якості освітнього процесу в закладі освіти як систему збору, обробки, збереження та розповсюдження інформації про стан освітнього процесу чи окремих його елементів із метою інформаційного забезпечення управління та прийняття оптимальних управлінських рішень щодо підвищення ефективності функціонування усіх складових освітнього процесу, їхній взаємодії для досягнення очікуваних й запланованих результатів, а також інноваційного розвитку закладу освіти.</w:t>
      </w:r>
    </w:p>
    <w:p w:rsidR="00B0255D" w:rsidRPr="00B0255D" w:rsidRDefault="00B0255D" w:rsidP="00472C96">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Процедура управління процесом забезпечення якості освіти включає:</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ухвалення рішення про початок формування системи внутрішнього забезпечення якості освіти та якості освітньої діяльності;</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призначення відповідальних за розробку, впровадження та функціонування внутрішньої системи забезпечення якості освіти;</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навчання педпрацівників правилам і процедурам впровадження внутрішньої системи забезпечення якості освіти;</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формування та підготовка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формування Політики та Цілей у сфері якості (на перспективу, навчальний рік тощо);</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визначення видів діяльності та процесів у рамках складових внутрішньої системи забезпечення якості освіти;</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розробка процедур для визначених процесів (дій, заходів) (внутрішні нормативні основи закладу освіти);</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lastRenderedPageBreak/>
        <w:t>- визначення та розвиток системи моніторингу якості в закладі;</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удосконалення системи аналізу та прийняття підсумкових рішень.</w:t>
      </w:r>
    </w:p>
    <w:p w:rsidR="00B0255D" w:rsidRPr="00472C96" w:rsidRDefault="00B0255D" w:rsidP="00472C96">
      <w:pPr>
        <w:shd w:val="clear" w:color="auto" w:fill="FFFFFF"/>
        <w:spacing w:after="150" w:line="360" w:lineRule="auto"/>
        <w:ind w:firstLine="708"/>
        <w:jc w:val="both"/>
        <w:rPr>
          <w:rFonts w:ascii="Times New Roman" w:eastAsia="Times New Roman" w:hAnsi="Times New Roman" w:cs="Times New Roman"/>
          <w:color w:val="333333"/>
          <w:sz w:val="28"/>
          <w:szCs w:val="28"/>
          <w:lang w:val="uk-UA" w:eastAsia="ru-RU"/>
        </w:rPr>
      </w:pPr>
      <w:r w:rsidRPr="00472C96">
        <w:rPr>
          <w:rFonts w:ascii="Times New Roman" w:eastAsia="Times New Roman" w:hAnsi="Times New Roman" w:cs="Times New Roman"/>
          <w:color w:val="333333"/>
          <w:sz w:val="28"/>
          <w:szCs w:val="28"/>
          <w:lang w:val="uk-UA" w:eastAsia="ru-RU"/>
        </w:rPr>
        <w:t>Відповідальними за впровадження та вдосконалення системи забезпечення якості освіти та якості освітньої діяльності в закладі є директор, заступник</w:t>
      </w:r>
      <w:r w:rsidR="003B6143" w:rsidRPr="00472C96">
        <w:rPr>
          <w:rFonts w:ascii="Times New Roman" w:eastAsia="Times New Roman" w:hAnsi="Times New Roman" w:cs="Times New Roman"/>
          <w:color w:val="333333"/>
          <w:sz w:val="28"/>
          <w:szCs w:val="28"/>
          <w:lang w:val="uk-UA" w:eastAsia="ru-RU"/>
        </w:rPr>
        <w:t>и директора з навчально</w:t>
      </w:r>
      <w:r w:rsidRPr="00472C96">
        <w:rPr>
          <w:rFonts w:ascii="Times New Roman" w:eastAsia="Times New Roman" w:hAnsi="Times New Roman" w:cs="Times New Roman"/>
          <w:color w:val="333333"/>
          <w:sz w:val="28"/>
          <w:szCs w:val="28"/>
          <w:lang w:val="uk-UA" w:eastAsia="ru-RU"/>
        </w:rPr>
        <w:t xml:space="preserve"> та виховної роботи, педагогічні працівники, методичні об’єднання, педагогічна рада закладу освіти.</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З метою позитивного впливу на якість освіти необхідним є організаційний компонент у процесі формування внутрішньої системи, а саме:</w:t>
      </w:r>
    </w:p>
    <w:p w:rsidR="00B0255D" w:rsidRPr="00B0255D" w:rsidRDefault="00B0255D" w:rsidP="00575C0F">
      <w:pPr>
        <w:numPr>
          <w:ilvl w:val="0"/>
          <w:numId w:val="2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виокремлення в структурі закладу освіти осіб, що беруть участь у процесі управління якістю освіти (завуч, координатор програм, керівник методоб’єднання);</w:t>
      </w:r>
    </w:p>
    <w:p w:rsidR="00B0255D" w:rsidRPr="00B0255D" w:rsidRDefault="00B0255D" w:rsidP="00575C0F">
      <w:pPr>
        <w:numPr>
          <w:ilvl w:val="0"/>
          <w:numId w:val="2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проведення заходів щодо навчання адміністративних та педагогічних пр</w:t>
      </w:r>
      <w:r w:rsidR="00157815">
        <w:rPr>
          <w:rFonts w:ascii="Times New Roman" w:eastAsia="Times New Roman" w:hAnsi="Times New Roman" w:cs="Times New Roman"/>
          <w:color w:val="333333"/>
          <w:sz w:val="28"/>
          <w:szCs w:val="28"/>
          <w:lang w:eastAsia="ru-RU"/>
        </w:rPr>
        <w:t xml:space="preserve">ацівників </w:t>
      </w:r>
      <w:r w:rsidR="00157815">
        <w:rPr>
          <w:rFonts w:ascii="Times New Roman" w:eastAsia="Times New Roman" w:hAnsi="Times New Roman" w:cs="Times New Roman"/>
          <w:color w:val="333333"/>
          <w:sz w:val="28"/>
          <w:szCs w:val="28"/>
          <w:lang w:val="uk-UA" w:eastAsia="ru-RU"/>
        </w:rPr>
        <w:t>Училища</w:t>
      </w:r>
      <w:r w:rsidRPr="00B0255D">
        <w:rPr>
          <w:rFonts w:ascii="Times New Roman" w:eastAsia="Times New Roman" w:hAnsi="Times New Roman" w:cs="Times New Roman"/>
          <w:color w:val="333333"/>
          <w:sz w:val="28"/>
          <w:szCs w:val="28"/>
          <w:lang w:eastAsia="ru-RU"/>
        </w:rPr>
        <w:t xml:space="preserve"> навичкам роботи для забезпечення якості освітнього процесу, підвищення оцінної культури педагогів;</w:t>
      </w:r>
    </w:p>
    <w:p w:rsidR="00B0255D" w:rsidRPr="00B0255D" w:rsidRDefault="00B0255D" w:rsidP="00472C96">
      <w:pPr>
        <w:numPr>
          <w:ilvl w:val="0"/>
          <w:numId w:val="24"/>
        </w:numPr>
        <w:shd w:val="clear" w:color="auto" w:fill="FFFFFF"/>
        <w:spacing w:before="100" w:beforeAutospacing="1" w:after="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розширення зв'язків закладу освіти з іншими освітніми установами, науковими організаціями, що спеціалізуються на вирішенні проблем управління якістю освіти.</w:t>
      </w:r>
    </w:p>
    <w:p w:rsidR="00B0255D" w:rsidRPr="00472C96" w:rsidRDefault="00B0255D" w:rsidP="00472C96">
      <w:pPr>
        <w:shd w:val="clear" w:color="auto" w:fill="FFFFFF"/>
        <w:spacing w:after="0" w:line="360" w:lineRule="auto"/>
        <w:ind w:firstLine="360"/>
        <w:jc w:val="both"/>
        <w:rPr>
          <w:rFonts w:ascii="Times New Roman" w:eastAsia="Times New Roman" w:hAnsi="Times New Roman" w:cs="Times New Roman"/>
          <w:color w:val="333333"/>
          <w:sz w:val="28"/>
          <w:szCs w:val="28"/>
          <w:lang w:val="uk-UA" w:eastAsia="ru-RU"/>
        </w:rPr>
      </w:pPr>
      <w:r w:rsidRPr="00472C96">
        <w:rPr>
          <w:rFonts w:ascii="Times New Roman" w:eastAsia="Times New Roman" w:hAnsi="Times New Roman" w:cs="Times New Roman"/>
          <w:color w:val="333333"/>
          <w:sz w:val="28"/>
          <w:szCs w:val="28"/>
          <w:lang w:val="uk-UA" w:eastAsia="ru-RU"/>
        </w:rPr>
        <w:t>Критерії ефективност</w:t>
      </w:r>
      <w:r w:rsidR="00157815" w:rsidRPr="00472C96">
        <w:rPr>
          <w:rFonts w:ascii="Times New Roman" w:eastAsia="Times New Roman" w:hAnsi="Times New Roman" w:cs="Times New Roman"/>
          <w:color w:val="333333"/>
          <w:sz w:val="28"/>
          <w:szCs w:val="28"/>
          <w:lang w:val="uk-UA" w:eastAsia="ru-RU"/>
        </w:rPr>
        <w:t xml:space="preserve">і управлінської діяльності </w:t>
      </w:r>
      <w:r w:rsidR="00157815">
        <w:rPr>
          <w:rFonts w:ascii="Times New Roman" w:eastAsia="Times New Roman" w:hAnsi="Times New Roman" w:cs="Times New Roman"/>
          <w:color w:val="333333"/>
          <w:sz w:val="28"/>
          <w:szCs w:val="28"/>
          <w:lang w:val="uk-UA" w:eastAsia="ru-RU"/>
        </w:rPr>
        <w:t>в ДНЗ «Сєвєродонецьке ВПУ»</w:t>
      </w:r>
      <w:r w:rsidRPr="00472C96">
        <w:rPr>
          <w:rFonts w:ascii="Times New Roman" w:eastAsia="Times New Roman" w:hAnsi="Times New Roman" w:cs="Times New Roman"/>
          <w:color w:val="333333"/>
          <w:sz w:val="28"/>
          <w:szCs w:val="28"/>
          <w:lang w:val="uk-UA" w:eastAsia="ru-RU"/>
        </w:rPr>
        <w:t xml:space="preserve"> щодо забезпечення функціонування внутрішньої системи забезпечення якості освіти:</w:t>
      </w:r>
      <w:r w:rsidRPr="00472C96">
        <w:rPr>
          <w:rFonts w:ascii="Times New Roman" w:eastAsia="Times New Roman" w:hAnsi="Times New Roman" w:cs="Times New Roman"/>
          <w:color w:val="333333"/>
          <w:sz w:val="28"/>
          <w:szCs w:val="28"/>
          <w:lang w:val="uk-UA" w:eastAsia="ru-RU"/>
        </w:rPr>
        <w:br/>
        <w:t xml:space="preserve">- наявність нормативних документів, де закріплені вимоги до </w:t>
      </w:r>
      <w:r w:rsidRPr="00B0255D">
        <w:rPr>
          <w:rFonts w:ascii="Times New Roman" w:eastAsia="Times New Roman" w:hAnsi="Times New Roman" w:cs="Times New Roman"/>
          <w:color w:val="333333"/>
          <w:sz w:val="28"/>
          <w:szCs w:val="28"/>
          <w:lang w:eastAsia="ru-RU"/>
        </w:rPr>
        <w:t> </w:t>
      </w:r>
      <w:r w:rsidRPr="00472C96">
        <w:rPr>
          <w:rFonts w:ascii="Times New Roman" w:eastAsia="Times New Roman" w:hAnsi="Times New Roman" w:cs="Times New Roman"/>
          <w:color w:val="333333"/>
          <w:sz w:val="28"/>
          <w:szCs w:val="28"/>
          <w:lang w:val="uk-UA" w:eastAsia="ru-RU"/>
        </w:rPr>
        <w:t>якості освітнього процесу (модель випускника, освітня програма);</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оптимальність та дієвість управлінських рішень;</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керованість процесу управління забезпеченням функціонування внутрішньої системи забезпечення якості освіти (наявність посадових осіб, які відповідають за управління якістю освітнього процесу);</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формування освітньої програми закладу освіти (раціональність використання інваріантної, варіативної складової);</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lastRenderedPageBreak/>
        <w:t xml:space="preserve">- підвищення показника відповідності засвоєних здобувачами освіти рівня та обсягу знань, умінь, навичок, інших компетентностей вимогам стандартів </w:t>
      </w:r>
      <w:proofErr w:type="gramStart"/>
      <w:r w:rsidRPr="00B0255D">
        <w:rPr>
          <w:rFonts w:ascii="Times New Roman" w:eastAsia="Times New Roman" w:hAnsi="Times New Roman" w:cs="Times New Roman"/>
          <w:color w:val="333333"/>
          <w:sz w:val="28"/>
          <w:szCs w:val="28"/>
          <w:lang w:eastAsia="ru-RU"/>
        </w:rPr>
        <w:t>освіти;</w:t>
      </w:r>
      <w:r w:rsidRPr="00B0255D">
        <w:rPr>
          <w:rFonts w:ascii="Times New Roman" w:eastAsia="Times New Roman" w:hAnsi="Times New Roman" w:cs="Times New Roman"/>
          <w:color w:val="333333"/>
          <w:sz w:val="28"/>
          <w:szCs w:val="28"/>
          <w:lang w:eastAsia="ru-RU"/>
        </w:rPr>
        <w:br/>
        <w:t>-</w:t>
      </w:r>
      <w:proofErr w:type="gramEnd"/>
      <w:r w:rsidRPr="00B0255D">
        <w:rPr>
          <w:rFonts w:ascii="Times New Roman" w:eastAsia="Times New Roman" w:hAnsi="Times New Roman" w:cs="Times New Roman"/>
          <w:color w:val="333333"/>
          <w:sz w:val="28"/>
          <w:szCs w:val="28"/>
          <w:lang w:eastAsia="ru-RU"/>
        </w:rPr>
        <w:t xml:space="preserve"> кореляція показників успішності з результатами державної підсумкової атестації, зовнішнього незалежного оцінювання;</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наявність та ефективність системи моральних стимулів для досягнення високого рівня якості освітнього процесу.</w:t>
      </w:r>
    </w:p>
    <w:p w:rsidR="00B0255D" w:rsidRPr="00B0255D" w:rsidRDefault="00B0255D" w:rsidP="00472C96">
      <w:pPr>
        <w:shd w:val="clear" w:color="auto" w:fill="FFFFFF"/>
        <w:spacing w:after="150" w:line="360" w:lineRule="auto"/>
        <w:ind w:firstLine="708"/>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Сучасні положення освітнього менеджменту вимагають від керівника навчального закладу фахових компетенцій:</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прогнозувати позитивне майбутнє і формувати дух позитивних змін;</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забезпечувати відкрите керівництво;</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вивчати інтереси і потреби місцевої громади й суспільства в цілому, щоб визначати нові цілі і завдання;</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організовувати роботу колективу на досягнення поставлених цілей;</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працювати над залученням додаткових ресурсів для якісного досягнення цілей;</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постійно вчитися і стимулювати до цього членів педагогічного колективу.</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Інакше кажучи, діяльність керівника закладу визначається такими чинниками:</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-рівнем його компетентності;</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-обраною концепцією власної діяльності;</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-рівнем розвитку і спрямованості організаційної культури закладу.</w:t>
      </w:r>
    </w:p>
    <w:p w:rsidR="00B0255D" w:rsidRPr="00B0255D" w:rsidRDefault="00B0255D" w:rsidP="00472C96">
      <w:pPr>
        <w:shd w:val="clear" w:color="auto" w:fill="FFFFFF"/>
        <w:spacing w:after="150" w:line="360" w:lineRule="auto"/>
        <w:ind w:firstLine="708"/>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Установити ефективність освітнього процесу, якість створених умов для його проведення, вплив керівника на продуктивність роботи школи неможливо без належної оцінки результатів його діяльності.</w:t>
      </w:r>
    </w:p>
    <w:p w:rsidR="00B0255D" w:rsidRPr="00155CDD" w:rsidRDefault="00B0255D" w:rsidP="00472C96">
      <w:pPr>
        <w:shd w:val="clear" w:color="auto" w:fill="FFFFFF"/>
        <w:spacing w:after="150" w:line="360" w:lineRule="auto"/>
        <w:ind w:firstLine="708"/>
        <w:jc w:val="both"/>
        <w:rPr>
          <w:rFonts w:ascii="Times New Roman" w:eastAsia="Times New Roman" w:hAnsi="Times New Roman" w:cs="Times New Roman"/>
          <w:color w:val="333333"/>
          <w:sz w:val="28"/>
          <w:szCs w:val="28"/>
          <w:lang w:val="uk-UA" w:eastAsia="ru-RU"/>
        </w:rPr>
      </w:pPr>
      <w:r w:rsidRPr="00472C96">
        <w:rPr>
          <w:rFonts w:ascii="Times New Roman" w:eastAsia="Times New Roman" w:hAnsi="Times New Roman" w:cs="Times New Roman"/>
          <w:color w:val="333333"/>
          <w:sz w:val="28"/>
          <w:szCs w:val="28"/>
          <w:lang w:val="uk-UA" w:eastAsia="ru-RU"/>
        </w:rPr>
        <w:lastRenderedPageBreak/>
        <w:t xml:space="preserve">Однією з форм контролю діяльності педагогічних працівників, до яких належать і керівники закладу освіти, є атестація. </w:t>
      </w:r>
      <w:r w:rsidRPr="00155CDD">
        <w:rPr>
          <w:rFonts w:ascii="Times New Roman" w:eastAsia="Times New Roman" w:hAnsi="Times New Roman" w:cs="Times New Roman"/>
          <w:color w:val="333333"/>
          <w:sz w:val="28"/>
          <w:szCs w:val="28"/>
          <w:lang w:val="uk-UA" w:eastAsia="ru-RU"/>
        </w:rPr>
        <w:t>Метою даного процесу контролю за діяльністю закладу є:</w:t>
      </w:r>
    </w:p>
    <w:p w:rsidR="00B0255D" w:rsidRPr="00155CD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val="uk-UA" w:eastAsia="ru-RU"/>
        </w:rPr>
      </w:pPr>
      <w:r w:rsidRPr="00155CDD">
        <w:rPr>
          <w:rFonts w:ascii="Times New Roman" w:eastAsia="Times New Roman" w:hAnsi="Times New Roman" w:cs="Times New Roman"/>
          <w:color w:val="333333"/>
          <w:sz w:val="28"/>
          <w:szCs w:val="28"/>
          <w:lang w:val="uk-UA" w:eastAsia="ru-RU"/>
        </w:rPr>
        <w:t>- найбільш раціональне використання спеціалістів, підвищення ефективності їх праці та відповідальності за доручену справу;</w:t>
      </w:r>
    </w:p>
    <w:p w:rsidR="00B0255D" w:rsidRPr="00155CD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val="uk-UA" w:eastAsia="ru-RU"/>
        </w:rPr>
      </w:pPr>
      <w:r w:rsidRPr="00155CDD">
        <w:rPr>
          <w:rFonts w:ascii="Times New Roman" w:eastAsia="Times New Roman" w:hAnsi="Times New Roman" w:cs="Times New Roman"/>
          <w:color w:val="333333"/>
          <w:sz w:val="28"/>
          <w:szCs w:val="28"/>
          <w:lang w:val="uk-UA" w:eastAsia="ru-RU"/>
        </w:rPr>
        <w:t>- сприяння подальшому покращенню підбору і вихованню кадрів, підвищення їх ділової кваліфікації;</w:t>
      </w:r>
    </w:p>
    <w:p w:rsidR="00B0255D" w:rsidRPr="00155CD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val="uk-UA" w:eastAsia="ru-RU"/>
        </w:rPr>
      </w:pPr>
      <w:r w:rsidRPr="00155CDD">
        <w:rPr>
          <w:rFonts w:ascii="Times New Roman" w:eastAsia="Times New Roman" w:hAnsi="Times New Roman" w:cs="Times New Roman"/>
          <w:color w:val="333333"/>
          <w:sz w:val="28"/>
          <w:szCs w:val="28"/>
          <w:lang w:val="uk-UA" w:eastAsia="ru-RU"/>
        </w:rPr>
        <w:t>- посилення матеріальної і моральної зацікавленості працівників;</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визначення відповідності займаній посаді;</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 стимулювання їх професійного та посадового зростання.</w:t>
      </w:r>
    </w:p>
    <w:p w:rsidR="00B0255D" w:rsidRPr="00472C96" w:rsidRDefault="00B0255D" w:rsidP="00472C96">
      <w:pPr>
        <w:shd w:val="clear" w:color="auto" w:fill="FFFFFF"/>
        <w:spacing w:after="150" w:line="360" w:lineRule="auto"/>
        <w:ind w:firstLine="708"/>
        <w:jc w:val="both"/>
        <w:rPr>
          <w:rFonts w:ascii="Times New Roman" w:eastAsia="Times New Roman" w:hAnsi="Times New Roman" w:cs="Times New Roman"/>
          <w:color w:val="333333"/>
          <w:sz w:val="28"/>
          <w:szCs w:val="28"/>
          <w:lang w:val="uk-UA" w:eastAsia="ru-RU"/>
        </w:rPr>
      </w:pPr>
      <w:r w:rsidRPr="00472C96">
        <w:rPr>
          <w:rFonts w:ascii="Times New Roman" w:eastAsia="Times New Roman" w:hAnsi="Times New Roman" w:cs="Times New Roman"/>
          <w:color w:val="333333"/>
          <w:sz w:val="28"/>
          <w:szCs w:val="28"/>
          <w:lang w:val="uk-UA" w:eastAsia="ru-RU"/>
        </w:rPr>
        <w:t>Ефективність управлінської діяльності керівника закладу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1.Саморозвиток та самовдосконалення керівника у сфері управлінської діяльності.</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2.Стратегічне планування базується на положеннях концепції розвитку закладу, висновках аналізу та самоаналізу результатів діяльності.</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3.Річне планування формується на стратегічних засадах розвитку закладу.</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4.Здійснення аналізу і оцінки ефек</w:t>
      </w:r>
      <w:r w:rsidR="00157815">
        <w:rPr>
          <w:rFonts w:ascii="Times New Roman" w:eastAsia="Times New Roman" w:hAnsi="Times New Roman" w:cs="Times New Roman"/>
          <w:color w:val="333333"/>
          <w:sz w:val="28"/>
          <w:szCs w:val="28"/>
          <w:lang w:eastAsia="ru-RU"/>
        </w:rPr>
        <w:t>тивності реалізації планів, про</w:t>
      </w:r>
      <w:r w:rsidR="00157815">
        <w:rPr>
          <w:rFonts w:ascii="Times New Roman" w:eastAsia="Times New Roman" w:hAnsi="Times New Roman" w:cs="Times New Roman"/>
          <w:color w:val="333333"/>
          <w:sz w:val="28"/>
          <w:szCs w:val="28"/>
          <w:lang w:val="uk-UA" w:eastAsia="ru-RU"/>
        </w:rPr>
        <w:t>є</w:t>
      </w:r>
      <w:r w:rsidRPr="00B0255D">
        <w:rPr>
          <w:rFonts w:ascii="Times New Roman" w:eastAsia="Times New Roman" w:hAnsi="Times New Roman" w:cs="Times New Roman"/>
          <w:color w:val="333333"/>
          <w:sz w:val="28"/>
          <w:szCs w:val="28"/>
          <w:lang w:eastAsia="ru-RU"/>
        </w:rPr>
        <w:t>ктів.</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5.Забезпеченн</w:t>
      </w:r>
      <w:r w:rsidR="00157815">
        <w:rPr>
          <w:rFonts w:ascii="Times New Roman" w:eastAsia="Times New Roman" w:hAnsi="Times New Roman" w:cs="Times New Roman"/>
          <w:color w:val="333333"/>
          <w:sz w:val="28"/>
          <w:szCs w:val="28"/>
          <w:lang w:eastAsia="ru-RU"/>
        </w:rPr>
        <w:t xml:space="preserve">я професійного розвитку </w:t>
      </w:r>
      <w:r w:rsidR="00157815">
        <w:rPr>
          <w:rFonts w:ascii="Times New Roman" w:eastAsia="Times New Roman" w:hAnsi="Times New Roman" w:cs="Times New Roman"/>
          <w:color w:val="333333"/>
          <w:sz w:val="28"/>
          <w:szCs w:val="28"/>
          <w:lang w:val="uk-UA" w:eastAsia="ru-RU"/>
        </w:rPr>
        <w:t>педагогів</w:t>
      </w:r>
      <w:r w:rsidRPr="00B0255D">
        <w:rPr>
          <w:rFonts w:ascii="Times New Roman" w:eastAsia="Times New Roman" w:hAnsi="Times New Roman" w:cs="Times New Roman"/>
          <w:color w:val="333333"/>
          <w:sz w:val="28"/>
          <w:szCs w:val="28"/>
          <w:lang w:eastAsia="ru-RU"/>
        </w:rPr>
        <w:t>, методичного супроводу молодих спеціалістів.</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6.Поширення позитивної інформації про заклад.</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7.Створення повноцінних умов функціонування закладу (безпечні та гігієнічні).</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8.Застосування ІКТ-технологій у освітньому процесі.</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lastRenderedPageBreak/>
        <w:t>9.Забезпечення якості освіти через взаємодію всіх учасників освітнього процесу.</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10. Позитивна оцінка компетентності керівника з боку працівників.</w:t>
      </w:r>
    </w:p>
    <w:p w:rsidR="00B0255D" w:rsidRPr="00B0255D" w:rsidRDefault="00B0255D" w:rsidP="00575C0F">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b/>
          <w:bCs/>
          <w:color w:val="333333"/>
          <w:sz w:val="28"/>
          <w:szCs w:val="28"/>
          <w:lang w:eastAsia="ru-RU"/>
        </w:rPr>
        <w:t>VIII. Механізми реалізації внутрішньої системи забезпечення якості освіти.</w:t>
      </w:r>
    </w:p>
    <w:p w:rsidR="00B0255D" w:rsidRPr="00155CDD" w:rsidRDefault="00157815" w:rsidP="00853BC6">
      <w:pPr>
        <w:shd w:val="clear" w:color="auto" w:fill="FFFFFF"/>
        <w:spacing w:after="0" w:line="360" w:lineRule="auto"/>
        <w:ind w:firstLine="708"/>
        <w:jc w:val="both"/>
        <w:rPr>
          <w:rFonts w:ascii="Times New Roman" w:eastAsia="Times New Roman" w:hAnsi="Times New Roman" w:cs="Times New Roman"/>
          <w:color w:val="333333"/>
          <w:sz w:val="28"/>
          <w:szCs w:val="28"/>
          <w:lang w:val="uk-UA" w:eastAsia="ru-RU"/>
        </w:rPr>
      </w:pPr>
      <w:r w:rsidRPr="00472C96">
        <w:rPr>
          <w:rFonts w:ascii="Times New Roman" w:eastAsia="Times New Roman" w:hAnsi="Times New Roman" w:cs="Times New Roman"/>
          <w:color w:val="333333"/>
          <w:sz w:val="28"/>
          <w:szCs w:val="28"/>
          <w:lang w:val="uk-UA" w:eastAsia="ru-RU"/>
        </w:rPr>
        <w:t xml:space="preserve">Механізми реалізації </w:t>
      </w:r>
      <w:r w:rsidRPr="00472C96">
        <w:rPr>
          <w:rFonts w:ascii="Times New Roman" w:eastAsia="Times New Roman" w:hAnsi="Times New Roman" w:cs="Times New Roman"/>
          <w:bCs/>
          <w:color w:val="333333"/>
          <w:sz w:val="28"/>
          <w:szCs w:val="28"/>
          <w:lang w:val="uk-UA" w:eastAsia="ru-RU"/>
        </w:rPr>
        <w:t>внутрішньої системи забезпечення якості освіти</w:t>
      </w:r>
      <w:r>
        <w:rPr>
          <w:rFonts w:ascii="Times New Roman" w:eastAsia="Times New Roman" w:hAnsi="Times New Roman" w:cs="Times New Roman"/>
          <w:bCs/>
          <w:color w:val="333333"/>
          <w:sz w:val="28"/>
          <w:szCs w:val="28"/>
          <w:lang w:val="uk-UA" w:eastAsia="ru-RU"/>
        </w:rPr>
        <w:t xml:space="preserve"> </w:t>
      </w:r>
      <w:r w:rsidR="00B0255D" w:rsidRPr="00472C96">
        <w:rPr>
          <w:rFonts w:ascii="Times New Roman" w:eastAsia="Times New Roman" w:hAnsi="Times New Roman" w:cs="Times New Roman"/>
          <w:color w:val="333333"/>
          <w:sz w:val="28"/>
          <w:szCs w:val="28"/>
          <w:lang w:val="uk-UA" w:eastAsia="ru-RU"/>
        </w:rPr>
        <w:t>передбачають здійснення періодичного оці</w:t>
      </w:r>
      <w:r w:rsidRPr="00472C96">
        <w:rPr>
          <w:rFonts w:ascii="Times New Roman" w:eastAsia="Times New Roman" w:hAnsi="Times New Roman" w:cs="Times New Roman"/>
          <w:color w:val="333333"/>
          <w:sz w:val="28"/>
          <w:szCs w:val="28"/>
          <w:lang w:val="uk-UA" w:eastAsia="ru-RU"/>
        </w:rPr>
        <w:t xml:space="preserve">нювання компонентів </w:t>
      </w:r>
      <w:r w:rsidR="00B0255D" w:rsidRPr="00472C96">
        <w:rPr>
          <w:rFonts w:ascii="Times New Roman" w:eastAsia="Times New Roman" w:hAnsi="Times New Roman" w:cs="Times New Roman"/>
          <w:color w:val="333333"/>
          <w:sz w:val="28"/>
          <w:szCs w:val="28"/>
          <w:lang w:val="uk-UA" w:eastAsia="ru-RU"/>
        </w:rPr>
        <w:t xml:space="preserve">закладу </w:t>
      </w:r>
      <w:r>
        <w:rPr>
          <w:rFonts w:ascii="Times New Roman" w:eastAsia="Times New Roman" w:hAnsi="Times New Roman" w:cs="Times New Roman"/>
          <w:color w:val="333333"/>
          <w:sz w:val="28"/>
          <w:szCs w:val="28"/>
          <w:lang w:val="uk-UA" w:eastAsia="ru-RU"/>
        </w:rPr>
        <w:t xml:space="preserve">освіти </w:t>
      </w:r>
      <w:r w:rsidR="00B0255D" w:rsidRPr="00472C96">
        <w:rPr>
          <w:rFonts w:ascii="Times New Roman" w:eastAsia="Times New Roman" w:hAnsi="Times New Roman" w:cs="Times New Roman"/>
          <w:color w:val="333333"/>
          <w:sz w:val="28"/>
          <w:szCs w:val="28"/>
          <w:lang w:val="uk-UA" w:eastAsia="ru-RU"/>
        </w:rPr>
        <w:t xml:space="preserve">за напрямами оцінювання відповідальними посадовими особами і представниками громадських структур закладу освіти на основі визначених методів збору інформації та відповідного інструментарію. </w:t>
      </w:r>
      <w:r w:rsidR="00B0255D" w:rsidRPr="00155CDD">
        <w:rPr>
          <w:rFonts w:ascii="Times New Roman" w:eastAsia="Times New Roman" w:hAnsi="Times New Roman" w:cs="Times New Roman"/>
          <w:color w:val="333333"/>
          <w:sz w:val="28"/>
          <w:szCs w:val="28"/>
          <w:lang w:val="uk-UA" w:eastAsia="ru-RU"/>
        </w:rPr>
        <w:t>Отримана інформація узагальнюється, відповідний компонент оцінюється, після чого зазначені матеріали передаються дирекції закладу для прийняття відповідного управлінського рішення щодо удосконал</w:t>
      </w:r>
      <w:r w:rsidRPr="00155CDD">
        <w:rPr>
          <w:rFonts w:ascii="Times New Roman" w:eastAsia="Times New Roman" w:hAnsi="Times New Roman" w:cs="Times New Roman"/>
          <w:color w:val="333333"/>
          <w:sz w:val="28"/>
          <w:szCs w:val="28"/>
          <w:lang w:val="uk-UA" w:eastAsia="ru-RU"/>
        </w:rPr>
        <w:t xml:space="preserve">ення якості освіти в </w:t>
      </w:r>
      <w:r w:rsidR="00B0255D" w:rsidRPr="00155CDD">
        <w:rPr>
          <w:rFonts w:ascii="Times New Roman" w:eastAsia="Times New Roman" w:hAnsi="Times New Roman" w:cs="Times New Roman"/>
          <w:color w:val="333333"/>
          <w:sz w:val="28"/>
          <w:szCs w:val="28"/>
          <w:lang w:val="uk-UA" w:eastAsia="ru-RU"/>
        </w:rPr>
        <w:t xml:space="preserve"> закладі</w:t>
      </w:r>
      <w:r>
        <w:rPr>
          <w:rFonts w:ascii="Times New Roman" w:eastAsia="Times New Roman" w:hAnsi="Times New Roman" w:cs="Times New Roman"/>
          <w:color w:val="333333"/>
          <w:sz w:val="28"/>
          <w:szCs w:val="28"/>
          <w:lang w:val="uk-UA" w:eastAsia="ru-RU"/>
        </w:rPr>
        <w:t xml:space="preserve"> освіти</w:t>
      </w:r>
      <w:r w:rsidR="00B0255D" w:rsidRPr="00155CDD">
        <w:rPr>
          <w:rFonts w:ascii="Times New Roman" w:eastAsia="Times New Roman" w:hAnsi="Times New Roman" w:cs="Times New Roman"/>
          <w:color w:val="333333"/>
          <w:sz w:val="28"/>
          <w:szCs w:val="28"/>
          <w:lang w:val="uk-UA" w:eastAsia="ru-RU"/>
        </w:rPr>
        <w:t>.</w:t>
      </w:r>
    </w:p>
    <w:p w:rsidR="00B0255D" w:rsidRPr="00B0255D" w:rsidRDefault="00B0255D" w:rsidP="00853BC6">
      <w:pPr>
        <w:shd w:val="clear" w:color="auto" w:fill="FFFFFF"/>
        <w:spacing w:after="0" w:line="360" w:lineRule="auto"/>
        <w:ind w:firstLine="360"/>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Дані щодо процедури та результатів оцінювання мають узагальнюватися зокрема в таблицях. Компоненти напряму оцінювання. До них віднесено:</w:t>
      </w:r>
    </w:p>
    <w:p w:rsidR="00B0255D" w:rsidRPr="00B0255D" w:rsidRDefault="00B0255D" w:rsidP="00853BC6">
      <w:pPr>
        <w:numPr>
          <w:ilvl w:val="0"/>
          <w:numId w:val="2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освітнє середовище закладу освіти (облаштування території, стан приміщення закладу, дотримання повітряно-теплового режиму, стан освітлення, прибирання приміщень, облаштування та утримання туалетів, дотримання питного режиму тощо);</w:t>
      </w:r>
    </w:p>
    <w:p w:rsidR="00B0255D" w:rsidRPr="00B0255D" w:rsidRDefault="00B0255D" w:rsidP="00853BC6">
      <w:pPr>
        <w:numPr>
          <w:ilvl w:val="0"/>
          <w:numId w:val="2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система оцінювання здобувачів освіти (оприлюднення критеріїв, правил та процедур оцінювання навчальних досягнень, здійснення аналізу результатів навчання учнів, впровадження системи формувального оцінювання тощо);</w:t>
      </w:r>
    </w:p>
    <w:p w:rsidR="00B0255D" w:rsidRPr="00B0255D" w:rsidRDefault="00B0255D" w:rsidP="00853BC6">
      <w:pPr>
        <w:numPr>
          <w:ilvl w:val="0"/>
          <w:numId w:val="2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педагогічна діяльність педагогічних працівників (формування та реалізація індивідуальних освітніх траєкторій учнів, використання інформаційно-комунікаційних технологій в освітньому процесі, розвиток педагогіки партнерства тощо);</w:t>
      </w:r>
    </w:p>
    <w:p w:rsidR="00B0255D" w:rsidRPr="00B0255D" w:rsidRDefault="00B0255D" w:rsidP="00853BC6">
      <w:pPr>
        <w:numPr>
          <w:ilvl w:val="0"/>
          <w:numId w:val="2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lastRenderedPageBreak/>
        <w:t>управлінські процеси закладу освіти (стратегія розвитку закладу, здійснення річного планування відповідно до стратегії, підвищення кваліфікації педагогічних працівників тощо).</w:t>
      </w:r>
    </w:p>
    <w:p w:rsidR="00B0255D" w:rsidRPr="00B0255D" w:rsidRDefault="00B0255D" w:rsidP="00853BC6">
      <w:pPr>
        <w:shd w:val="clear" w:color="auto" w:fill="FFFFFF"/>
        <w:spacing w:after="150" w:line="360" w:lineRule="auto"/>
        <w:ind w:firstLine="360"/>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Періодичність оцінювання. Визначається відповідно до частоти оцінювання (1 раз на п’ять років, 1 раз на 3 роки, 1 раз на рік, півріччя (семестр), квартал (чверть), щомісячно, щотижнево тощо).</w:t>
      </w:r>
    </w:p>
    <w:p w:rsidR="00B0255D" w:rsidRPr="00B0255D" w:rsidRDefault="00472C96" w:rsidP="00853BC6">
      <w:pPr>
        <w:shd w:val="clear" w:color="auto" w:fill="FFFFFF"/>
        <w:spacing w:after="150" w:line="360" w:lineRule="auto"/>
        <w:ind w:firstLine="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Відповідальні за оцінювання</w:t>
      </w:r>
      <w:r>
        <w:rPr>
          <w:rFonts w:ascii="Times New Roman" w:eastAsia="Times New Roman" w:hAnsi="Times New Roman" w:cs="Times New Roman"/>
          <w:color w:val="333333"/>
          <w:sz w:val="28"/>
          <w:szCs w:val="28"/>
          <w:lang w:val="uk-UA" w:eastAsia="ru-RU"/>
        </w:rPr>
        <w:t>:</w:t>
      </w:r>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uk-UA" w:eastAsia="ru-RU"/>
        </w:rPr>
        <w:t>н</w:t>
      </w:r>
      <w:r w:rsidR="00B0255D" w:rsidRPr="00B0255D">
        <w:rPr>
          <w:rFonts w:ascii="Times New Roman" w:eastAsia="Times New Roman" w:hAnsi="Times New Roman" w:cs="Times New Roman"/>
          <w:color w:val="333333"/>
          <w:sz w:val="28"/>
          <w:szCs w:val="28"/>
          <w:lang w:eastAsia="ru-RU"/>
        </w:rPr>
        <w:t xml:space="preserve">ими є не тільки </w:t>
      </w:r>
      <w:r w:rsidR="00157815">
        <w:rPr>
          <w:rFonts w:ascii="Times New Roman" w:eastAsia="Times New Roman" w:hAnsi="Times New Roman" w:cs="Times New Roman"/>
          <w:color w:val="333333"/>
          <w:sz w:val="28"/>
          <w:szCs w:val="28"/>
          <w:lang w:eastAsia="ru-RU"/>
        </w:rPr>
        <w:t xml:space="preserve">члени </w:t>
      </w:r>
      <w:proofErr w:type="gramStart"/>
      <w:r w:rsidR="00157815">
        <w:rPr>
          <w:rFonts w:ascii="Times New Roman" w:eastAsia="Times New Roman" w:hAnsi="Times New Roman" w:cs="Times New Roman"/>
          <w:color w:val="333333"/>
          <w:sz w:val="28"/>
          <w:szCs w:val="28"/>
          <w:lang w:eastAsia="ru-RU"/>
        </w:rPr>
        <w:t xml:space="preserve">адміністрації </w:t>
      </w:r>
      <w:r w:rsidR="00B0255D" w:rsidRPr="00B0255D">
        <w:rPr>
          <w:rFonts w:ascii="Times New Roman" w:eastAsia="Times New Roman" w:hAnsi="Times New Roman" w:cs="Times New Roman"/>
          <w:color w:val="333333"/>
          <w:sz w:val="28"/>
          <w:szCs w:val="28"/>
          <w:lang w:eastAsia="ru-RU"/>
        </w:rPr>
        <w:t xml:space="preserve"> закладу</w:t>
      </w:r>
      <w:proofErr w:type="gramEnd"/>
      <w:r w:rsidR="00157815">
        <w:rPr>
          <w:rFonts w:ascii="Times New Roman" w:eastAsia="Times New Roman" w:hAnsi="Times New Roman" w:cs="Times New Roman"/>
          <w:color w:val="333333"/>
          <w:sz w:val="28"/>
          <w:szCs w:val="28"/>
          <w:lang w:val="uk-UA" w:eastAsia="ru-RU"/>
        </w:rPr>
        <w:t xml:space="preserve"> освіти</w:t>
      </w:r>
      <w:r w:rsidR="00B0255D" w:rsidRPr="00B0255D">
        <w:rPr>
          <w:rFonts w:ascii="Times New Roman" w:eastAsia="Times New Roman" w:hAnsi="Times New Roman" w:cs="Times New Roman"/>
          <w:color w:val="333333"/>
          <w:sz w:val="28"/>
          <w:szCs w:val="28"/>
          <w:lang w:eastAsia="ru-RU"/>
        </w:rPr>
        <w:t>, а й представники колективу, громадських організацій закладу. Перелік таких осіб може виглядати так: директор, заступники директора, голови методичних комісій (обєднань), педагогічні працівники, практичний психолог, соціальний педагог, бібліотекар, медична сестра, члени ради гімназії, батьківського комітету, учнівського комітету тощо.</w:t>
      </w:r>
    </w:p>
    <w:p w:rsidR="00B0255D" w:rsidRPr="00B0255D" w:rsidRDefault="00B0255D" w:rsidP="00853BC6">
      <w:pPr>
        <w:shd w:val="clear" w:color="auto" w:fill="FFFFFF"/>
        <w:spacing w:after="150" w:line="360" w:lineRule="auto"/>
        <w:ind w:firstLine="360"/>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Методи збору інформації та інструментарій. У цій графі визначається метод збору інформації (аналіз документів, опитування, спостереження) та інструментарій (пам’ятка, бланк, анкета тощо).</w:t>
      </w:r>
    </w:p>
    <w:p w:rsidR="00B0255D" w:rsidRPr="00B0255D" w:rsidRDefault="00B0255D" w:rsidP="00853BC6">
      <w:pPr>
        <w:shd w:val="clear" w:color="auto" w:fill="FFFFFF"/>
        <w:spacing w:after="150" w:line="360" w:lineRule="auto"/>
        <w:ind w:firstLine="360"/>
        <w:jc w:val="both"/>
        <w:rPr>
          <w:rFonts w:ascii="Times New Roman" w:eastAsia="Times New Roman" w:hAnsi="Times New Roman" w:cs="Times New Roman"/>
          <w:color w:val="333333"/>
          <w:sz w:val="28"/>
          <w:szCs w:val="28"/>
          <w:lang w:eastAsia="ru-RU"/>
        </w:rPr>
      </w:pPr>
      <w:r w:rsidRPr="00B0255D">
        <w:rPr>
          <w:rFonts w:ascii="Times New Roman" w:eastAsia="Times New Roman" w:hAnsi="Times New Roman" w:cs="Times New Roman"/>
          <w:color w:val="333333"/>
          <w:sz w:val="28"/>
          <w:szCs w:val="28"/>
          <w:lang w:eastAsia="ru-RU"/>
        </w:rPr>
        <w:t>Форми узагальнення інформації. До інформації, яку має надати відповідальна особа після завершення процедури оцінювання, віднесено аналітичну довідку, письмовий звіт, усний звіт, доповідну записку, акт тощо.</w:t>
      </w:r>
    </w:p>
    <w:p w:rsidR="00B0255D" w:rsidRPr="00472C96" w:rsidRDefault="00B0255D" w:rsidP="00853BC6">
      <w:pPr>
        <w:shd w:val="clear" w:color="auto" w:fill="FFFFFF"/>
        <w:spacing w:after="150" w:line="360" w:lineRule="auto"/>
        <w:ind w:firstLine="360"/>
        <w:jc w:val="both"/>
        <w:rPr>
          <w:rFonts w:ascii="Times New Roman" w:eastAsia="Times New Roman" w:hAnsi="Times New Roman" w:cs="Times New Roman"/>
          <w:color w:val="333333"/>
          <w:sz w:val="28"/>
          <w:szCs w:val="28"/>
          <w:lang w:val="uk-UA" w:eastAsia="ru-RU"/>
        </w:rPr>
      </w:pPr>
      <w:r w:rsidRPr="00472C96">
        <w:rPr>
          <w:rFonts w:ascii="Times New Roman" w:eastAsia="Times New Roman" w:hAnsi="Times New Roman" w:cs="Times New Roman"/>
          <w:color w:val="333333"/>
          <w:sz w:val="28"/>
          <w:szCs w:val="28"/>
          <w:lang w:val="uk-UA" w:eastAsia="ru-RU"/>
        </w:rPr>
        <w:t>Рівень оцінювання. Рівень оцінювання як обов’язковий елемент механізму передбачає визначення рівня оцінювання: перший (високий); другий (достатній); третій (вимагає покращення); четвертий (низький).</w:t>
      </w:r>
    </w:p>
    <w:p w:rsidR="00B0255D" w:rsidRPr="00155CDD" w:rsidRDefault="00B0255D" w:rsidP="00853BC6">
      <w:pPr>
        <w:shd w:val="clear" w:color="auto" w:fill="FFFFFF"/>
        <w:spacing w:after="150" w:line="360" w:lineRule="auto"/>
        <w:ind w:firstLine="360"/>
        <w:jc w:val="both"/>
        <w:rPr>
          <w:rFonts w:ascii="Times New Roman" w:eastAsia="Times New Roman" w:hAnsi="Times New Roman" w:cs="Times New Roman"/>
          <w:color w:val="333333"/>
          <w:sz w:val="28"/>
          <w:szCs w:val="28"/>
          <w:lang w:val="uk-UA" w:eastAsia="ru-RU"/>
        </w:rPr>
      </w:pPr>
      <w:r w:rsidRPr="00155CDD">
        <w:rPr>
          <w:rFonts w:ascii="Times New Roman" w:eastAsia="Times New Roman" w:hAnsi="Times New Roman" w:cs="Times New Roman"/>
          <w:color w:val="333333"/>
          <w:sz w:val="28"/>
          <w:szCs w:val="28"/>
          <w:lang w:val="uk-UA" w:eastAsia="ru-RU"/>
        </w:rPr>
        <w:t>Управлінське рішення. Управлінське рішення приймається на основі аналізу отриманої інформації у вигляді наказу, рішення педагогічної ради, ради закладу, розпорядження, вказівки, письмового доручення, припису, інструкції, резолюції тощо і спрямовано на вдоско</w:t>
      </w:r>
      <w:r w:rsidR="00157815" w:rsidRPr="00155CDD">
        <w:rPr>
          <w:rFonts w:ascii="Times New Roman" w:eastAsia="Times New Roman" w:hAnsi="Times New Roman" w:cs="Times New Roman"/>
          <w:color w:val="333333"/>
          <w:sz w:val="28"/>
          <w:szCs w:val="28"/>
          <w:lang w:val="uk-UA" w:eastAsia="ru-RU"/>
        </w:rPr>
        <w:t xml:space="preserve">налення якості освіти в </w:t>
      </w:r>
      <w:r w:rsidR="00157815">
        <w:rPr>
          <w:rFonts w:ascii="Times New Roman" w:eastAsia="Times New Roman" w:hAnsi="Times New Roman" w:cs="Times New Roman"/>
          <w:color w:val="333333"/>
          <w:sz w:val="28"/>
          <w:szCs w:val="28"/>
          <w:lang w:val="uk-UA" w:eastAsia="ru-RU"/>
        </w:rPr>
        <w:t>Училищі</w:t>
      </w:r>
      <w:r w:rsidRPr="00155CDD">
        <w:rPr>
          <w:rFonts w:ascii="Times New Roman" w:eastAsia="Times New Roman" w:hAnsi="Times New Roman" w:cs="Times New Roman"/>
          <w:color w:val="333333"/>
          <w:sz w:val="28"/>
          <w:szCs w:val="28"/>
          <w:lang w:val="uk-UA" w:eastAsia="ru-RU"/>
        </w:rPr>
        <w:t>.</w:t>
      </w:r>
    </w:p>
    <w:p w:rsidR="00B0255D" w:rsidRPr="00155CDD" w:rsidRDefault="00B0255D" w:rsidP="00853BC6">
      <w:pPr>
        <w:pStyle w:val="a3"/>
        <w:shd w:val="clear" w:color="auto" w:fill="FFFFFF"/>
        <w:spacing w:before="0" w:beforeAutospacing="0" w:after="150" w:afterAutospacing="0" w:line="360" w:lineRule="auto"/>
        <w:jc w:val="both"/>
        <w:rPr>
          <w:color w:val="333333"/>
          <w:sz w:val="28"/>
          <w:szCs w:val="28"/>
          <w:lang w:val="uk-UA"/>
        </w:rPr>
      </w:pPr>
    </w:p>
    <w:p w:rsidR="00390261" w:rsidRPr="00155CDD" w:rsidRDefault="00390261" w:rsidP="00575C0F">
      <w:pPr>
        <w:shd w:val="clear" w:color="auto" w:fill="FFFFFF"/>
        <w:spacing w:after="150" w:line="360" w:lineRule="auto"/>
        <w:jc w:val="both"/>
        <w:rPr>
          <w:rFonts w:ascii="Times New Roman" w:eastAsia="Times New Roman" w:hAnsi="Times New Roman" w:cs="Times New Roman"/>
          <w:color w:val="333333"/>
          <w:sz w:val="28"/>
          <w:szCs w:val="28"/>
          <w:lang w:val="uk-UA" w:eastAsia="ru-RU"/>
        </w:rPr>
      </w:pPr>
      <w:r w:rsidRPr="00390261">
        <w:rPr>
          <w:rFonts w:ascii="Times New Roman" w:eastAsia="Times New Roman" w:hAnsi="Times New Roman" w:cs="Times New Roman"/>
          <w:color w:val="333333"/>
          <w:sz w:val="28"/>
          <w:szCs w:val="28"/>
          <w:lang w:eastAsia="ru-RU"/>
        </w:rPr>
        <w:lastRenderedPageBreak/>
        <w:t> </w:t>
      </w:r>
    </w:p>
    <w:p w:rsidR="001E402C" w:rsidRPr="00155CDD" w:rsidRDefault="001E402C" w:rsidP="00575C0F">
      <w:pPr>
        <w:spacing w:line="360" w:lineRule="auto"/>
        <w:jc w:val="both"/>
        <w:rPr>
          <w:rFonts w:ascii="Times New Roman" w:hAnsi="Times New Roman" w:cs="Times New Roman"/>
          <w:sz w:val="28"/>
          <w:szCs w:val="28"/>
          <w:lang w:val="uk-UA"/>
        </w:rPr>
      </w:pPr>
    </w:p>
    <w:sectPr w:rsidR="001E402C" w:rsidRPr="00155C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B7B"/>
    <w:multiLevelType w:val="multilevel"/>
    <w:tmpl w:val="5ACE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26131"/>
    <w:multiLevelType w:val="multilevel"/>
    <w:tmpl w:val="D4B2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47395"/>
    <w:multiLevelType w:val="multilevel"/>
    <w:tmpl w:val="C870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98526F"/>
    <w:multiLevelType w:val="multilevel"/>
    <w:tmpl w:val="8CAE6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1551FD"/>
    <w:multiLevelType w:val="multilevel"/>
    <w:tmpl w:val="1A24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E31915"/>
    <w:multiLevelType w:val="multilevel"/>
    <w:tmpl w:val="DA7A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E64D43"/>
    <w:multiLevelType w:val="multilevel"/>
    <w:tmpl w:val="6CBE0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BB04EB"/>
    <w:multiLevelType w:val="multilevel"/>
    <w:tmpl w:val="DA2A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AD27BE"/>
    <w:multiLevelType w:val="multilevel"/>
    <w:tmpl w:val="AE1C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C56419"/>
    <w:multiLevelType w:val="multilevel"/>
    <w:tmpl w:val="D0D6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A55074"/>
    <w:multiLevelType w:val="multilevel"/>
    <w:tmpl w:val="5C40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1A1E20"/>
    <w:multiLevelType w:val="multilevel"/>
    <w:tmpl w:val="C040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1C2887"/>
    <w:multiLevelType w:val="multilevel"/>
    <w:tmpl w:val="FF340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400959"/>
    <w:multiLevelType w:val="multilevel"/>
    <w:tmpl w:val="8F14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392765"/>
    <w:multiLevelType w:val="multilevel"/>
    <w:tmpl w:val="0A34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A7489D"/>
    <w:multiLevelType w:val="multilevel"/>
    <w:tmpl w:val="E6EC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F8306A"/>
    <w:multiLevelType w:val="multilevel"/>
    <w:tmpl w:val="F8BE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6"/>
  </w:num>
  <w:num w:numId="3">
    <w:abstractNumId w:val="15"/>
  </w:num>
  <w:num w:numId="4">
    <w:abstractNumId w:val="13"/>
  </w:num>
  <w:num w:numId="5">
    <w:abstractNumId w:val="5"/>
  </w:num>
  <w:num w:numId="6">
    <w:abstractNumId w:val="6"/>
  </w:num>
  <w:num w:numId="7">
    <w:abstractNumId w:val="9"/>
  </w:num>
  <w:num w:numId="8">
    <w:abstractNumId w:val="12"/>
    <w:lvlOverride w:ilvl="0">
      <w:startOverride w:val="3"/>
    </w:lvlOverride>
  </w:num>
  <w:num w:numId="9">
    <w:abstractNumId w:val="12"/>
    <w:lvlOverride w:ilvl="0">
      <w:startOverride w:val="4"/>
    </w:lvlOverride>
  </w:num>
  <w:num w:numId="10">
    <w:abstractNumId w:val="12"/>
    <w:lvlOverride w:ilvl="0">
      <w:startOverride w:val="5"/>
    </w:lvlOverride>
  </w:num>
  <w:num w:numId="11">
    <w:abstractNumId w:val="12"/>
    <w:lvlOverride w:ilvl="0">
      <w:startOverride w:val="6"/>
    </w:lvlOverride>
  </w:num>
  <w:num w:numId="12">
    <w:abstractNumId w:val="12"/>
    <w:lvlOverride w:ilvl="0">
      <w:startOverride w:val="7"/>
    </w:lvlOverride>
  </w:num>
  <w:num w:numId="13">
    <w:abstractNumId w:val="12"/>
    <w:lvlOverride w:ilvl="0">
      <w:startOverride w:val="8"/>
    </w:lvlOverride>
  </w:num>
  <w:num w:numId="14">
    <w:abstractNumId w:val="12"/>
    <w:lvlOverride w:ilvl="0">
      <w:startOverride w:val="9"/>
    </w:lvlOverride>
  </w:num>
  <w:num w:numId="15">
    <w:abstractNumId w:val="12"/>
    <w:lvlOverride w:ilvl="0">
      <w:startOverride w:val="10"/>
    </w:lvlOverride>
  </w:num>
  <w:num w:numId="16">
    <w:abstractNumId w:val="12"/>
    <w:lvlOverride w:ilvl="0">
      <w:startOverride w:val="11"/>
    </w:lvlOverride>
  </w:num>
  <w:num w:numId="17">
    <w:abstractNumId w:val="11"/>
  </w:num>
  <w:num w:numId="18">
    <w:abstractNumId w:val="4"/>
  </w:num>
  <w:num w:numId="19">
    <w:abstractNumId w:val="7"/>
  </w:num>
  <w:num w:numId="20">
    <w:abstractNumId w:val="0"/>
  </w:num>
  <w:num w:numId="21">
    <w:abstractNumId w:val="10"/>
  </w:num>
  <w:num w:numId="22">
    <w:abstractNumId w:val="1"/>
  </w:num>
  <w:num w:numId="23">
    <w:abstractNumId w:val="14"/>
  </w:num>
  <w:num w:numId="24">
    <w:abstractNumId w:val="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CEF"/>
    <w:rsid w:val="000E4E01"/>
    <w:rsid w:val="00155CDD"/>
    <w:rsid w:val="00157815"/>
    <w:rsid w:val="00186CEF"/>
    <w:rsid w:val="0019475D"/>
    <w:rsid w:val="001E402C"/>
    <w:rsid w:val="00390261"/>
    <w:rsid w:val="003B6143"/>
    <w:rsid w:val="00472C96"/>
    <w:rsid w:val="00575C0F"/>
    <w:rsid w:val="006009BF"/>
    <w:rsid w:val="006D7586"/>
    <w:rsid w:val="00853BC6"/>
    <w:rsid w:val="008662E4"/>
    <w:rsid w:val="00877853"/>
    <w:rsid w:val="008E0EE1"/>
    <w:rsid w:val="009841DC"/>
    <w:rsid w:val="009B165C"/>
    <w:rsid w:val="009F776F"/>
    <w:rsid w:val="00AA5821"/>
    <w:rsid w:val="00B0255D"/>
    <w:rsid w:val="00BA4371"/>
    <w:rsid w:val="00BB7921"/>
    <w:rsid w:val="00C1438F"/>
    <w:rsid w:val="00C22003"/>
    <w:rsid w:val="00C71E1A"/>
    <w:rsid w:val="00D535AD"/>
    <w:rsid w:val="00DF2697"/>
    <w:rsid w:val="00EB7FC0"/>
    <w:rsid w:val="00ED58B5"/>
    <w:rsid w:val="00F6431A"/>
    <w:rsid w:val="00F66553"/>
    <w:rsid w:val="00F86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D7A2B5-2B1B-4EA9-874A-808A4DA5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78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77853"/>
    <w:rPr>
      <w:color w:val="0000FF"/>
      <w:u w:val="single"/>
    </w:rPr>
  </w:style>
  <w:style w:type="character" w:styleId="a5">
    <w:name w:val="Emphasis"/>
    <w:basedOn w:val="a0"/>
    <w:uiPriority w:val="20"/>
    <w:qFormat/>
    <w:rsid w:val="00B0255D"/>
    <w:rPr>
      <w:i/>
      <w:iCs/>
    </w:rPr>
  </w:style>
  <w:style w:type="paragraph" w:customStyle="1" w:styleId="Default">
    <w:name w:val="Default"/>
    <w:rsid w:val="00ED58B5"/>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853B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66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65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492191">
      <w:bodyDiv w:val="1"/>
      <w:marLeft w:val="0"/>
      <w:marRight w:val="0"/>
      <w:marTop w:val="0"/>
      <w:marBottom w:val="0"/>
      <w:divBdr>
        <w:top w:val="none" w:sz="0" w:space="0" w:color="auto"/>
        <w:left w:val="none" w:sz="0" w:space="0" w:color="auto"/>
        <w:bottom w:val="none" w:sz="0" w:space="0" w:color="auto"/>
        <w:right w:val="none" w:sz="0" w:space="0" w:color="auto"/>
      </w:divBdr>
    </w:div>
    <w:div w:id="983386255">
      <w:bodyDiv w:val="1"/>
      <w:marLeft w:val="0"/>
      <w:marRight w:val="0"/>
      <w:marTop w:val="0"/>
      <w:marBottom w:val="0"/>
      <w:divBdr>
        <w:top w:val="none" w:sz="0" w:space="0" w:color="auto"/>
        <w:left w:val="none" w:sz="0" w:space="0" w:color="auto"/>
        <w:bottom w:val="none" w:sz="0" w:space="0" w:color="auto"/>
        <w:right w:val="none" w:sz="0" w:space="0" w:color="auto"/>
      </w:divBdr>
    </w:div>
    <w:div w:id="1007290562">
      <w:bodyDiv w:val="1"/>
      <w:marLeft w:val="0"/>
      <w:marRight w:val="0"/>
      <w:marTop w:val="0"/>
      <w:marBottom w:val="0"/>
      <w:divBdr>
        <w:top w:val="none" w:sz="0" w:space="0" w:color="auto"/>
        <w:left w:val="none" w:sz="0" w:space="0" w:color="auto"/>
        <w:bottom w:val="none" w:sz="0" w:space="0" w:color="auto"/>
        <w:right w:val="none" w:sz="0" w:space="0" w:color="auto"/>
      </w:divBdr>
    </w:div>
    <w:div w:id="1500735666">
      <w:bodyDiv w:val="1"/>
      <w:marLeft w:val="0"/>
      <w:marRight w:val="0"/>
      <w:marTop w:val="0"/>
      <w:marBottom w:val="0"/>
      <w:divBdr>
        <w:top w:val="none" w:sz="0" w:space="0" w:color="auto"/>
        <w:left w:val="none" w:sz="0" w:space="0" w:color="auto"/>
        <w:bottom w:val="none" w:sz="0" w:space="0" w:color="auto"/>
        <w:right w:val="none" w:sz="0" w:space="0" w:color="auto"/>
      </w:divBdr>
    </w:div>
    <w:div w:id="192514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6325</Words>
  <Characters>36053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42294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Анастасия</cp:lastModifiedBy>
  <cp:revision>24</cp:revision>
  <cp:lastPrinted>2021-11-11T09:37:00Z</cp:lastPrinted>
  <dcterms:created xsi:type="dcterms:W3CDTF">2021-11-11T08:03:00Z</dcterms:created>
  <dcterms:modified xsi:type="dcterms:W3CDTF">2021-11-15T13:01:00Z</dcterms:modified>
</cp:coreProperties>
</file>